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F1B" w:rsidRPr="00FC6260" w:rsidRDefault="00E81F1B" w:rsidP="00323154">
      <w:pPr>
        <w:spacing w:before="240" w:line="480" w:lineRule="exact"/>
        <w:jc w:val="center"/>
        <w:rPr>
          <w:rFonts w:ascii="Arial" w:hAnsi="Arial" w:cs="AL-Mohanad"/>
          <w:b/>
          <w:bCs/>
          <w:sz w:val="28"/>
          <w:szCs w:val="28"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نموذج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>توصيف مقرر</w:t>
      </w:r>
      <w:r w:rsidR="00FA0D52">
        <w:rPr>
          <w:rFonts w:ascii="Arial" w:hAnsi="Arial" w:cs="AL-Mohanad" w:hint="cs"/>
          <w:b/>
          <w:bCs/>
          <w:sz w:val="28"/>
          <w:szCs w:val="28"/>
          <w:rtl/>
        </w:rPr>
        <w:t xml:space="preserve"> : </w:t>
      </w:r>
      <w:r w:rsidR="00323154">
        <w:rPr>
          <w:rFonts w:ascii="Arial" w:hAnsi="Arial" w:cs="AL-Mohanad" w:hint="cs"/>
          <w:b/>
          <w:bCs/>
          <w:sz w:val="28"/>
          <w:szCs w:val="28"/>
          <w:rtl/>
        </w:rPr>
        <w:t>النثر</w:t>
      </w:r>
      <w:r w:rsidR="005154F0">
        <w:rPr>
          <w:rFonts w:ascii="Arial" w:hAnsi="Arial" w:cs="AL-Mohanad" w:hint="cs"/>
          <w:b/>
          <w:bCs/>
          <w:sz w:val="28"/>
          <w:szCs w:val="28"/>
          <w:rtl/>
        </w:rPr>
        <w:t xml:space="preserve"> العربي </w:t>
      </w:r>
      <w:r w:rsidR="00164A1A">
        <w:rPr>
          <w:rFonts w:ascii="Arial" w:hAnsi="Arial" w:cs="AL-Mohanad" w:hint="cs"/>
          <w:b/>
          <w:bCs/>
          <w:sz w:val="28"/>
          <w:szCs w:val="28"/>
          <w:rtl/>
        </w:rPr>
        <w:t>القديم</w:t>
      </w:r>
      <w:r w:rsidR="00323154">
        <w:rPr>
          <w:rFonts w:ascii="Arial" w:hAnsi="Arial" w:cs="AL-Mohanad" w:hint="cs"/>
          <w:b/>
          <w:bCs/>
          <w:sz w:val="28"/>
          <w:szCs w:val="28"/>
          <w:rtl/>
        </w:rPr>
        <w:t>1-</w:t>
      </w:r>
      <w:r w:rsidR="005154F0">
        <w:rPr>
          <w:rFonts w:ascii="Arial" w:hAnsi="Arial" w:cs="AL-Mohanad" w:hint="cs"/>
          <w:b/>
          <w:bCs/>
          <w:sz w:val="28"/>
          <w:szCs w:val="28"/>
          <w:rtl/>
        </w:rPr>
        <w:t xml:space="preserve"> </w:t>
      </w:r>
      <w:r w:rsidR="00323154">
        <w:rPr>
          <w:rFonts w:ascii="Arial" w:hAnsi="Arial" w:cs="AL-Mohanad" w:hint="cs"/>
          <w:b/>
          <w:bCs/>
          <w:sz w:val="28"/>
          <w:szCs w:val="28"/>
          <w:rtl/>
        </w:rPr>
        <w:t>251</w:t>
      </w:r>
      <w:r w:rsidR="005154F0">
        <w:rPr>
          <w:rFonts w:ascii="Arial" w:hAnsi="Arial" w:cs="AL-Mohanad" w:hint="cs"/>
          <w:b/>
          <w:bCs/>
          <w:sz w:val="28"/>
          <w:szCs w:val="28"/>
          <w:rtl/>
        </w:rPr>
        <w:t>عرب-</w:t>
      </w:r>
      <w:r w:rsidR="00323154">
        <w:rPr>
          <w:rFonts w:ascii="Arial" w:hAnsi="Arial" w:cs="AL-Mohanad" w:hint="cs"/>
          <w:b/>
          <w:bCs/>
          <w:sz w:val="28"/>
          <w:szCs w:val="28"/>
          <w:rtl/>
        </w:rPr>
        <w:t>2</w:t>
      </w:r>
      <w:r w:rsidR="00FA0D52">
        <w:rPr>
          <w:rFonts w:ascii="Arial" w:hAnsi="Arial" w:cs="AL-Mohanad" w:hint="cs"/>
          <w:b/>
          <w:bCs/>
          <w:sz w:val="28"/>
          <w:szCs w:val="28"/>
          <w:rtl/>
        </w:rPr>
        <w:t xml:space="preserve"> 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40"/>
      </w:tblGrid>
      <w:tr w:rsidR="00E81F1B" w:rsidRPr="00FC6260" w:rsidTr="000C5571">
        <w:trPr>
          <w:trHeight w:val="782"/>
        </w:trPr>
        <w:tc>
          <w:tcPr>
            <w:tcW w:w="8640" w:type="dxa"/>
          </w:tcPr>
          <w:p w:rsidR="00E81F1B" w:rsidRPr="00FC6260" w:rsidRDefault="00E81F1B" w:rsidP="00871BA2">
            <w:pPr>
              <w:spacing w:before="240" w:after="24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المؤسسة</w:t>
            </w:r>
            <w:r w:rsidR="00871BA2">
              <w:rPr>
                <w:rFonts w:ascii="Arial" w:hAnsi="Arial" w:cs="AL-Mohanad" w:hint="cs"/>
                <w:sz w:val="28"/>
                <w:szCs w:val="28"/>
                <w:rtl/>
              </w:rPr>
              <w:t xml:space="preserve">جامعة نجران </w:t>
            </w:r>
            <w:r w:rsidRPr="00FC6260">
              <w:rPr>
                <w:rFonts w:ascii="Arial" w:hAnsi="Arial" w:cs="AL-Mohanad"/>
                <w:sz w:val="28"/>
                <w:szCs w:val="28"/>
                <w:lang w:bidi="ar-EG"/>
              </w:rPr>
              <w:tab/>
            </w:r>
            <w:r w:rsidRPr="00FC6260">
              <w:rPr>
                <w:rFonts w:ascii="Arial" w:hAnsi="Arial" w:cs="AL-Mohanad"/>
                <w:sz w:val="28"/>
                <w:szCs w:val="28"/>
                <w:lang w:bidi="ar-EG"/>
              </w:rPr>
              <w:tab/>
            </w:r>
          </w:p>
        </w:tc>
      </w:tr>
      <w:tr w:rsidR="00E81F1B" w:rsidRPr="00FC6260" w:rsidTr="00871BA2">
        <w:tc>
          <w:tcPr>
            <w:tcW w:w="8640" w:type="dxa"/>
          </w:tcPr>
          <w:p w:rsidR="00E81F1B" w:rsidRPr="00FC6260" w:rsidRDefault="00E81F1B" w:rsidP="007E6B89">
            <w:pPr>
              <w:spacing w:before="240" w:after="240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الكلية/القسم </w:t>
            </w:r>
            <w:r>
              <w:rPr>
                <w:rFonts w:ascii="Arial" w:hAnsi="Arial" w:cs="AL-Mohanad"/>
                <w:sz w:val="28"/>
                <w:szCs w:val="28"/>
                <w:lang w:bidi="ar-EG"/>
              </w:rPr>
              <w:t>:</w:t>
            </w:r>
            <w:r w:rsidR="00922BDA" w:rsidRPr="00922BDA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العلوم والآداب قسم اللغة العربية</w:t>
            </w:r>
          </w:p>
        </w:tc>
      </w:tr>
    </w:tbl>
    <w:p w:rsidR="00E81F1B" w:rsidRPr="00FC6260" w:rsidRDefault="00E81F1B" w:rsidP="00E81F1B">
      <w:pPr>
        <w:pStyle w:val="7"/>
        <w:bidi/>
        <w:spacing w:after="240"/>
        <w:rPr>
          <w:rFonts w:ascii="Arial" w:hAnsi="Arial" w:cs="AL-Mohanad"/>
          <w:b/>
          <w:bCs/>
          <w:sz w:val="28"/>
          <w:szCs w:val="28"/>
          <w:rtl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>أ)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 xml:space="preserve">التعريف بالمقرر الدراسي ومعلومات عامة عنه 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5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90"/>
      </w:tblGrid>
      <w:tr w:rsidR="00E81F1B" w:rsidRPr="00FC6260" w:rsidTr="00871BA2">
        <w:tc>
          <w:tcPr>
            <w:tcW w:w="8590" w:type="dxa"/>
          </w:tcPr>
          <w:p w:rsidR="00E81F1B" w:rsidRPr="00FC6260" w:rsidRDefault="00E81F1B" w:rsidP="00164A1A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اسم ورمز المقرر الدراسي: </w:t>
            </w:r>
            <w:r w:rsidR="00323154">
              <w:rPr>
                <w:rFonts w:ascii="Arial" w:hAnsi="Arial" w:cs="AL-Mohanad" w:hint="cs"/>
                <w:b/>
                <w:bCs/>
                <w:sz w:val="28"/>
                <w:szCs w:val="28"/>
                <w:rtl/>
              </w:rPr>
              <w:t>النثر العربي القديم1- 251عرب-2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7E6B89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عدد الساعات المعتمدة: </w:t>
            </w:r>
            <w:r w:rsidR="00922BDA" w:rsidRPr="00922BDA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>2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البرنامج أو البرامج ال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ذ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ي يقدم ضمنه المقرر الدراسي. </w:t>
            </w:r>
          </w:p>
          <w:p w:rsidR="00E81F1B" w:rsidRPr="00FC6260" w:rsidRDefault="00E81F1B" w:rsidP="00871BA2">
            <w:pPr>
              <w:jc w:val="center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(في حال وجو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د مقرر اختياري عام في عدة برامج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, بيّن هذا بدلاً من إعداد قائمة بهذه البرامج)</w:t>
            </w:r>
          </w:p>
          <w:p w:rsidR="00E81F1B" w:rsidRPr="00922BDA" w:rsidRDefault="00922BDA" w:rsidP="00922BDA">
            <w:pPr>
              <w:jc w:val="center"/>
              <w:rPr>
                <w:rFonts w:ascii="Arial" w:hAnsi="Arial" w:cs="AL-Mohanad"/>
                <w:b/>
                <w:color w:val="FF0000"/>
                <w:sz w:val="28"/>
                <w:szCs w:val="28"/>
              </w:rPr>
            </w:pPr>
            <w:r w:rsidRPr="00922BDA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>اللغة العربية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اسم عضو هيئة التدريس </w:t>
            </w:r>
            <w:proofErr w:type="spellStart"/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المسؤول</w:t>
            </w:r>
            <w:proofErr w:type="spellEnd"/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عن المقرر الدراسي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922BDA" w:rsidRDefault="00922BDA" w:rsidP="00922BDA">
            <w:pPr>
              <w:jc w:val="center"/>
              <w:rPr>
                <w:rFonts w:ascii="Arial" w:hAnsi="Arial" w:cs="AL-Mohanad"/>
                <w:b/>
                <w:color w:val="FF0000"/>
                <w:sz w:val="28"/>
                <w:szCs w:val="28"/>
              </w:rPr>
            </w:pPr>
            <w:r w:rsidRPr="00922BDA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>د.عصام محمد قبيصي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السنة أو 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المستوى الأكاديمي الذي يعطى فيه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المقرر الدراسي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922BDA" w:rsidRDefault="00922BDA" w:rsidP="00323154">
            <w:pPr>
              <w:jc w:val="center"/>
              <w:rPr>
                <w:rFonts w:ascii="Arial" w:hAnsi="Arial" w:cs="AL-Mohanad"/>
                <w:b/>
                <w:color w:val="FF0000"/>
                <w:sz w:val="28"/>
                <w:szCs w:val="28"/>
              </w:rPr>
            </w:pPr>
            <w:r w:rsidRPr="00922BDA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 xml:space="preserve">المستوى </w:t>
            </w:r>
            <w:r w:rsidR="005154F0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>ال</w:t>
            </w:r>
            <w:r w:rsidR="00323154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>ثالث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0F7680" w:rsidRDefault="00E81F1B" w:rsidP="00323154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المتطلبات السا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بقة لهذا المقرر(إن وجدت)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="00323154" w:rsidRPr="00922BDA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 xml:space="preserve"> لا يوجد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Default="00E81F1B" w:rsidP="00284FC4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المتطلبات الآنية لهذا المقرر (إن وجدت)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="00922BDA" w:rsidRPr="00922BDA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 xml:space="preserve"> </w:t>
            </w:r>
            <w:r w:rsidR="00284FC4" w:rsidRPr="00922BDA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>لا يوجد</w:t>
            </w:r>
          </w:p>
          <w:p w:rsidR="00E81F1B" w:rsidRPr="00FC6260" w:rsidRDefault="00E81F1B" w:rsidP="00E81F1B">
            <w:pPr>
              <w:spacing w:after="0" w:line="240" w:lineRule="auto"/>
              <w:rPr>
                <w:rFonts w:ascii="Arial" w:hAnsi="Arial" w:cs="AL-Mohanad"/>
                <w:b/>
                <w:sz w:val="28"/>
                <w:szCs w:val="28"/>
                <w:rtl/>
              </w:rPr>
            </w:pPr>
          </w:p>
        </w:tc>
      </w:tr>
      <w:tr w:rsidR="00E81F1B" w:rsidRPr="00FC6260" w:rsidTr="00871BA2">
        <w:tc>
          <w:tcPr>
            <w:tcW w:w="8590" w:type="dxa"/>
          </w:tcPr>
          <w:p w:rsidR="00E81F1B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موقع تقديم المقر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ر إن لم يكن داخل المبنى الرئيس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للمؤسسة التعليمية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922BDA" w:rsidRDefault="00922BDA" w:rsidP="00922BDA">
            <w:pPr>
              <w:spacing w:after="0" w:line="240" w:lineRule="auto"/>
              <w:jc w:val="center"/>
              <w:rPr>
                <w:rFonts w:ascii="Arial" w:hAnsi="Arial" w:cs="AL-Mohanad"/>
                <w:b/>
                <w:color w:val="FF0000"/>
                <w:sz w:val="28"/>
                <w:szCs w:val="28"/>
                <w:rtl/>
              </w:rPr>
            </w:pPr>
            <w:r w:rsidRPr="00922BDA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>الجامعة نفسها</w:t>
            </w:r>
          </w:p>
          <w:p w:rsidR="00E81F1B" w:rsidRPr="00FC6260" w:rsidRDefault="00E81F1B" w:rsidP="00E81F1B">
            <w:pPr>
              <w:spacing w:after="0" w:line="240" w:lineRule="auto"/>
              <w:rPr>
                <w:rFonts w:ascii="Arial" w:hAnsi="Arial" w:cs="AL-Mohanad"/>
                <w:b/>
                <w:sz w:val="28"/>
                <w:szCs w:val="28"/>
                <w:rtl/>
              </w:rPr>
            </w:pPr>
          </w:p>
        </w:tc>
      </w:tr>
    </w:tbl>
    <w:p w:rsidR="00E81F1B" w:rsidRPr="00FC6260" w:rsidRDefault="00E81F1B" w:rsidP="00E81F1B">
      <w:pPr>
        <w:pStyle w:val="7"/>
        <w:bidi/>
        <w:spacing w:after="240"/>
        <w:rPr>
          <w:rFonts w:ascii="Arial" w:hAnsi="Arial" w:cs="AL-Mohanad"/>
          <w:b/>
          <w:bCs/>
          <w:sz w:val="28"/>
          <w:szCs w:val="28"/>
          <w:lang w:val="en-US"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ب)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>الأهداف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40"/>
      </w:tblGrid>
      <w:tr w:rsidR="00E81F1B" w:rsidRPr="00FC6260" w:rsidTr="00871BA2">
        <w:trPr>
          <w:trHeight w:val="690"/>
        </w:trPr>
        <w:tc>
          <w:tcPr>
            <w:tcW w:w="8640" w:type="dxa"/>
          </w:tcPr>
          <w:p w:rsidR="00323154" w:rsidRDefault="00164A1A" w:rsidP="00323154">
            <w:pPr>
              <w:spacing w:after="0" w:line="240" w:lineRule="auto"/>
              <w:jc w:val="both"/>
              <w:rPr>
                <w:rFonts w:ascii="Arial" w:hAnsi="Arial" w:cs="AL-Mohanad"/>
                <w:color w:val="FF0000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- </w:t>
            </w:r>
            <w:r w:rsidR="00323154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معرفة الفنون النثرية القديمة .</w:t>
            </w:r>
          </w:p>
          <w:p w:rsidR="00323154" w:rsidRPr="00323154" w:rsidRDefault="00323154" w:rsidP="00323154">
            <w:pPr>
              <w:spacing w:after="0" w:line="240" w:lineRule="auto"/>
              <w:jc w:val="both"/>
              <w:rPr>
                <w:rFonts w:ascii="Arial" w:hAnsi="Arial" w:cs="AL-Mohanad"/>
                <w:color w:val="FF0000"/>
                <w:sz w:val="28"/>
                <w:szCs w:val="28"/>
                <w:rtl/>
              </w:rPr>
            </w:pPr>
            <w:r w:rsidRPr="00323154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- معرفة أعلام النثر العربي القديم.</w:t>
            </w:r>
          </w:p>
          <w:p w:rsidR="00323154" w:rsidRPr="00323154" w:rsidRDefault="00323154" w:rsidP="00323154">
            <w:pPr>
              <w:spacing w:after="0" w:line="240" w:lineRule="auto"/>
              <w:jc w:val="both"/>
              <w:rPr>
                <w:rFonts w:ascii="Arial" w:hAnsi="Arial" w:cs="AL-Mohanad"/>
                <w:color w:val="FF0000"/>
                <w:sz w:val="28"/>
                <w:szCs w:val="28"/>
                <w:rtl/>
              </w:rPr>
            </w:pPr>
            <w:r w:rsidRPr="00323154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- معرفة التطور الذي حدث في بعض الفنون النثرية.</w:t>
            </w:r>
          </w:p>
          <w:p w:rsidR="00323154" w:rsidRPr="00323154" w:rsidRDefault="00323154" w:rsidP="00323154">
            <w:pPr>
              <w:spacing w:after="0" w:line="240" w:lineRule="auto"/>
              <w:jc w:val="both"/>
              <w:rPr>
                <w:rFonts w:ascii="Arial" w:hAnsi="Arial" w:cs="AL-Mohanad"/>
                <w:color w:val="FF0000"/>
                <w:sz w:val="28"/>
                <w:szCs w:val="28"/>
                <w:rtl/>
              </w:rPr>
            </w:pPr>
            <w:r w:rsidRPr="00323154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-القدرة على التمييز بين الفنون النثرية.</w:t>
            </w:r>
          </w:p>
          <w:p w:rsidR="00323154" w:rsidRPr="00323154" w:rsidRDefault="00323154" w:rsidP="00323154">
            <w:pPr>
              <w:spacing w:after="0" w:line="240" w:lineRule="auto"/>
              <w:jc w:val="both"/>
              <w:rPr>
                <w:rFonts w:ascii="Arial" w:hAnsi="Arial" w:cs="AL-Mohanad"/>
                <w:color w:val="FF0000"/>
                <w:sz w:val="28"/>
                <w:szCs w:val="28"/>
                <w:rtl/>
              </w:rPr>
            </w:pPr>
            <w:r w:rsidRPr="00323154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- معرفة سمات بعض الفنون وخصائصها.</w:t>
            </w:r>
          </w:p>
          <w:p w:rsidR="00323154" w:rsidRPr="00164A1A" w:rsidRDefault="00323154" w:rsidP="00323154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</w:rPr>
            </w:pPr>
            <w:r w:rsidRPr="00323154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- الاطلاع على بعض الأساليب النثرية القديمة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.</w:t>
            </w:r>
          </w:p>
          <w:p w:rsidR="00D90B33" w:rsidRPr="00164A1A" w:rsidRDefault="00D90B33" w:rsidP="00D90B33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</w:rPr>
            </w:pPr>
          </w:p>
        </w:tc>
      </w:tr>
      <w:tr w:rsidR="00E81F1B" w:rsidRPr="00FC6260" w:rsidTr="00871BA2">
        <w:tc>
          <w:tcPr>
            <w:tcW w:w="8640" w:type="dxa"/>
          </w:tcPr>
          <w:p w:rsidR="00E81F1B" w:rsidRPr="004C6117" w:rsidRDefault="00E81F1B" w:rsidP="004C6117">
            <w:pPr>
              <w:pStyle w:val="7"/>
              <w:bidi/>
              <w:jc w:val="both"/>
              <w:rPr>
                <w:rFonts w:ascii="Arial" w:hAnsi="Arial" w:cs="AL-Mohanad"/>
                <w:sz w:val="28"/>
                <w:szCs w:val="28"/>
                <w:lang w:val="en-US"/>
              </w:rPr>
            </w:pPr>
          </w:p>
        </w:tc>
      </w:tr>
    </w:tbl>
    <w:p w:rsidR="00E81F1B" w:rsidRPr="00FC6260" w:rsidRDefault="00E81F1B" w:rsidP="00E81F1B">
      <w:pPr>
        <w:pStyle w:val="9"/>
        <w:bidi/>
        <w:jc w:val="both"/>
        <w:rPr>
          <w:rFonts w:cs="AL-Mohanad"/>
          <w:sz w:val="28"/>
          <w:szCs w:val="28"/>
        </w:rPr>
      </w:pPr>
      <w:r>
        <w:rPr>
          <w:rFonts w:cs="AL-Mohanad" w:hint="cs"/>
          <w:b/>
          <w:bCs/>
          <w:sz w:val="28"/>
          <w:szCs w:val="28"/>
          <w:rtl/>
          <w:lang w:val="en-US"/>
        </w:rPr>
        <w:t xml:space="preserve">ج) </w:t>
      </w:r>
      <w:r>
        <w:rPr>
          <w:rFonts w:cs="AL-Mohanad"/>
          <w:b/>
          <w:bCs/>
          <w:sz w:val="28"/>
          <w:szCs w:val="28"/>
          <w:rtl/>
        </w:rPr>
        <w:t>توصيف</w:t>
      </w:r>
      <w:r w:rsidRPr="00FC6260">
        <w:rPr>
          <w:rFonts w:cs="AL-Mohanad"/>
          <w:b/>
          <w:bCs/>
          <w:sz w:val="28"/>
          <w:szCs w:val="28"/>
          <w:rtl/>
        </w:rPr>
        <w:t xml:space="preserve"> المقرر الدراسي </w:t>
      </w:r>
      <w:r w:rsidRPr="00FC6260">
        <w:rPr>
          <w:rFonts w:cs="AL-Mohanad"/>
          <w:sz w:val="28"/>
          <w:szCs w:val="28"/>
          <w:rtl/>
        </w:rPr>
        <w:t xml:space="preserve">(ملاحظة: ينبغي إرفاق توصيف عام في الاستمارة المستخدمة في النشرة التعريفية أو الدليل ).  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61"/>
        <w:gridCol w:w="993"/>
        <w:gridCol w:w="986"/>
      </w:tblGrid>
      <w:tr w:rsidR="00E81F1B" w:rsidRPr="00FC6260" w:rsidTr="00871BA2">
        <w:tc>
          <w:tcPr>
            <w:tcW w:w="8640" w:type="dxa"/>
            <w:gridSpan w:val="3"/>
          </w:tcPr>
          <w:p w:rsidR="00D90B33" w:rsidRPr="00B5443A" w:rsidRDefault="00E81F1B" w:rsidP="00D90B33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 w:rsidR="00B34454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الموضوعات التي  ينبغي تناولها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  <w:tr w:rsidR="00E81F1B" w:rsidRPr="00FC6260" w:rsidTr="00871BA2">
        <w:tc>
          <w:tcPr>
            <w:tcW w:w="6661" w:type="dxa"/>
          </w:tcPr>
          <w:p w:rsidR="00E81F1B" w:rsidRPr="00FC6260" w:rsidRDefault="00E81F1B" w:rsidP="00871BA2">
            <w:pPr>
              <w:jc w:val="center"/>
              <w:rPr>
                <w:rFonts w:ascii="Arial" w:hAnsi="Arial" w:cs="AL-Mohanad"/>
                <w:sz w:val="28"/>
                <w:szCs w:val="28"/>
                <w:lang w:val="fr-FR"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val="fr-FR" w:bidi="ar-EG"/>
              </w:rPr>
              <w:t>قائمة الموضوعات</w:t>
            </w:r>
          </w:p>
        </w:tc>
        <w:tc>
          <w:tcPr>
            <w:tcW w:w="993" w:type="dxa"/>
          </w:tcPr>
          <w:p w:rsidR="00E81F1B" w:rsidRPr="00FC6260" w:rsidRDefault="00E81F1B" w:rsidP="00871BA2">
            <w:pPr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عدد الأسابيع</w:t>
            </w:r>
          </w:p>
        </w:tc>
        <w:tc>
          <w:tcPr>
            <w:tcW w:w="986" w:type="dxa"/>
          </w:tcPr>
          <w:p w:rsidR="00E81F1B" w:rsidRPr="00FC6260" w:rsidRDefault="00E81F1B" w:rsidP="00871BA2">
            <w:pPr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ساعات التدريس </w:t>
            </w:r>
          </w:p>
        </w:tc>
      </w:tr>
      <w:tr w:rsidR="00E81F1B" w:rsidRPr="00FC6260" w:rsidTr="00871BA2">
        <w:tc>
          <w:tcPr>
            <w:tcW w:w="6661" w:type="dxa"/>
          </w:tcPr>
          <w:p w:rsidR="00E81F1B" w:rsidRPr="00164A1A" w:rsidRDefault="00164A1A" w:rsidP="00FD6590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-</w:t>
            </w:r>
            <w:r w:rsidR="00FD6590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تعريف النثر الفني وأنواعه</w:t>
            </w: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 .</w:t>
            </w:r>
          </w:p>
        </w:tc>
        <w:tc>
          <w:tcPr>
            <w:tcW w:w="993" w:type="dxa"/>
          </w:tcPr>
          <w:p w:rsidR="00E81F1B" w:rsidRPr="00FC6260" w:rsidRDefault="00284FC4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</w:tcPr>
          <w:p w:rsidR="00E81F1B" w:rsidRPr="00FC6260" w:rsidRDefault="00284FC4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81F1B" w:rsidRPr="00FC6260" w:rsidTr="00871BA2">
        <w:tc>
          <w:tcPr>
            <w:tcW w:w="6661" w:type="dxa"/>
          </w:tcPr>
          <w:p w:rsidR="00E81F1B" w:rsidRPr="00E25AF1" w:rsidRDefault="00284FC4" w:rsidP="00FD6590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-</w:t>
            </w:r>
            <w:r w:rsidR="00FD6590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المدارس النثرية وأعلامها</w:t>
            </w: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.</w:t>
            </w:r>
          </w:p>
        </w:tc>
        <w:tc>
          <w:tcPr>
            <w:tcW w:w="993" w:type="dxa"/>
          </w:tcPr>
          <w:p w:rsidR="00E81F1B" w:rsidRPr="00FC6260" w:rsidRDefault="00284FC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</w:tcPr>
          <w:p w:rsidR="00E81F1B" w:rsidRPr="00FC6260" w:rsidRDefault="00284FC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81F1B" w:rsidRPr="00FC6260" w:rsidTr="00871BA2">
        <w:tc>
          <w:tcPr>
            <w:tcW w:w="6661" w:type="dxa"/>
          </w:tcPr>
          <w:p w:rsidR="00E81F1B" w:rsidRPr="00E25AF1" w:rsidRDefault="00284FC4" w:rsidP="00FD6590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- </w:t>
            </w:r>
            <w:r w:rsidR="00FD6590" w:rsidRPr="00FD6590">
              <w:rPr>
                <w:rFonts w:ascii="Arial" w:hAnsi="Arial" w:cs="AL-Mohanad" w:hint="cs"/>
                <w:color w:val="FF0000"/>
                <w:sz w:val="24"/>
                <w:szCs w:val="24"/>
                <w:rtl/>
                <w:lang w:bidi="ar-EG"/>
              </w:rPr>
              <w:t xml:space="preserve">النثر الفني في </w:t>
            </w:r>
            <w:proofErr w:type="spellStart"/>
            <w:r w:rsidR="00FD6590" w:rsidRPr="00FD6590">
              <w:rPr>
                <w:rFonts w:ascii="Arial" w:hAnsi="Arial" w:cs="AL-Mohanad" w:hint="cs"/>
                <w:color w:val="FF0000"/>
                <w:sz w:val="24"/>
                <w:szCs w:val="24"/>
                <w:rtl/>
                <w:lang w:bidi="ar-EG"/>
              </w:rPr>
              <w:t>العصرالجاهلي</w:t>
            </w:r>
            <w:proofErr w:type="spellEnd"/>
            <w:r w:rsidR="00FD6590" w:rsidRPr="00FD6590">
              <w:rPr>
                <w:rFonts w:ascii="Arial" w:hAnsi="Arial" w:cs="AL-Mohanad" w:hint="cs"/>
                <w:color w:val="FF0000"/>
                <w:sz w:val="24"/>
                <w:szCs w:val="24"/>
                <w:rtl/>
                <w:lang w:bidi="ar-EG"/>
              </w:rPr>
              <w:t xml:space="preserve"> (القصص </w:t>
            </w:r>
            <w:r w:rsidR="00FD6590" w:rsidRPr="00FD6590">
              <w:rPr>
                <w:rFonts w:ascii="Arial" w:hAnsi="Arial" w:cs="AL-Mohanad"/>
                <w:color w:val="FF0000"/>
                <w:sz w:val="24"/>
                <w:szCs w:val="24"/>
                <w:rtl/>
                <w:lang w:bidi="ar-EG"/>
              </w:rPr>
              <w:t>–</w:t>
            </w:r>
            <w:r w:rsidR="00FD6590" w:rsidRPr="00FD6590">
              <w:rPr>
                <w:rFonts w:ascii="Arial" w:hAnsi="Arial" w:cs="AL-Mohanad" w:hint="cs"/>
                <w:color w:val="FF0000"/>
                <w:sz w:val="24"/>
                <w:szCs w:val="24"/>
                <w:rtl/>
                <w:lang w:bidi="ar-EG"/>
              </w:rPr>
              <w:t xml:space="preserve">الخطب </w:t>
            </w:r>
            <w:r w:rsidR="00FD6590" w:rsidRPr="00FD6590">
              <w:rPr>
                <w:rFonts w:ascii="Arial" w:hAnsi="Arial" w:cs="AL-Mohanad"/>
                <w:color w:val="FF0000"/>
                <w:sz w:val="24"/>
                <w:szCs w:val="24"/>
                <w:rtl/>
                <w:lang w:bidi="ar-EG"/>
              </w:rPr>
              <w:t>–</w:t>
            </w:r>
            <w:r w:rsidR="00FD6590" w:rsidRPr="00FD6590">
              <w:rPr>
                <w:rFonts w:ascii="Arial" w:hAnsi="Arial" w:cs="AL-Mohanad" w:hint="cs"/>
                <w:color w:val="FF0000"/>
                <w:sz w:val="24"/>
                <w:szCs w:val="24"/>
                <w:rtl/>
                <w:lang w:bidi="ar-EG"/>
              </w:rPr>
              <w:t xml:space="preserve"> المثل </w:t>
            </w:r>
            <w:r w:rsidR="00FD6590" w:rsidRPr="00FD6590">
              <w:rPr>
                <w:rFonts w:ascii="Arial" w:hAnsi="Arial" w:cs="AL-Mohanad"/>
                <w:color w:val="FF0000"/>
                <w:sz w:val="24"/>
                <w:szCs w:val="24"/>
                <w:rtl/>
                <w:lang w:bidi="ar-EG"/>
              </w:rPr>
              <w:t>–</w:t>
            </w:r>
            <w:r w:rsidR="00FD6590" w:rsidRPr="00FD6590">
              <w:rPr>
                <w:rFonts w:ascii="Arial" w:hAnsi="Arial" w:cs="AL-Mohanad" w:hint="cs"/>
                <w:color w:val="FF0000"/>
                <w:sz w:val="24"/>
                <w:szCs w:val="24"/>
                <w:rtl/>
                <w:lang w:bidi="ar-EG"/>
              </w:rPr>
              <w:t>سجع الكهان</w:t>
            </w:r>
          </w:p>
        </w:tc>
        <w:tc>
          <w:tcPr>
            <w:tcW w:w="993" w:type="dxa"/>
          </w:tcPr>
          <w:p w:rsidR="00E81F1B" w:rsidRPr="00FC6260" w:rsidRDefault="00354CA1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986" w:type="dxa"/>
          </w:tcPr>
          <w:p w:rsidR="00E81F1B" w:rsidRPr="00FC6260" w:rsidRDefault="00354CA1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</w:t>
            </w:r>
          </w:p>
        </w:tc>
      </w:tr>
      <w:tr w:rsidR="00E81F1B" w:rsidRPr="00FC6260" w:rsidTr="00871BA2">
        <w:tc>
          <w:tcPr>
            <w:tcW w:w="6661" w:type="dxa"/>
          </w:tcPr>
          <w:p w:rsidR="00E81F1B" w:rsidRPr="00E25AF1" w:rsidRDefault="00D90B33" w:rsidP="00FD6590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 </w:t>
            </w:r>
            <w:r w:rsidR="00B34454" w:rsidRPr="00E25AF1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 </w:t>
            </w:r>
            <w:r w:rsidR="00284FC4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- </w:t>
            </w:r>
            <w:r w:rsidR="00FD6590" w:rsidRPr="00FD6590">
              <w:rPr>
                <w:rFonts w:ascii="Arial" w:hAnsi="Arial" w:cs="AL-Mohanad" w:hint="cs"/>
                <w:color w:val="FF0000"/>
                <w:sz w:val="24"/>
                <w:szCs w:val="24"/>
                <w:rtl/>
                <w:lang w:bidi="ar-EG"/>
              </w:rPr>
              <w:t xml:space="preserve">الخطابة في </w:t>
            </w:r>
            <w:proofErr w:type="spellStart"/>
            <w:r w:rsidR="00FD6590" w:rsidRPr="00FD6590">
              <w:rPr>
                <w:rFonts w:ascii="Arial" w:hAnsi="Arial" w:cs="AL-Mohanad" w:hint="cs"/>
                <w:color w:val="FF0000"/>
                <w:sz w:val="24"/>
                <w:szCs w:val="24"/>
                <w:rtl/>
                <w:lang w:bidi="ar-EG"/>
              </w:rPr>
              <w:t>العصرالجاهلي</w:t>
            </w:r>
            <w:proofErr w:type="spellEnd"/>
            <w:r w:rsidR="00FD6590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 </w:t>
            </w:r>
            <w:r w:rsidR="00284FC4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.</w:t>
            </w:r>
          </w:p>
        </w:tc>
        <w:tc>
          <w:tcPr>
            <w:tcW w:w="993" w:type="dxa"/>
          </w:tcPr>
          <w:p w:rsidR="00E81F1B" w:rsidRPr="00FC6260" w:rsidRDefault="00B3445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</w:tcPr>
          <w:p w:rsidR="00E81F1B" w:rsidRPr="00FC6260" w:rsidRDefault="00B3445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81F1B" w:rsidRPr="00FC6260" w:rsidTr="00871BA2">
        <w:tc>
          <w:tcPr>
            <w:tcW w:w="6661" w:type="dxa"/>
          </w:tcPr>
          <w:p w:rsidR="00E81F1B" w:rsidRPr="00E25AF1" w:rsidRDefault="00284FC4" w:rsidP="00FD6590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- </w:t>
            </w:r>
            <w:r w:rsidR="00FD6590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النثر في صدر الإسلام</w:t>
            </w: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.</w:t>
            </w:r>
          </w:p>
        </w:tc>
        <w:tc>
          <w:tcPr>
            <w:tcW w:w="993" w:type="dxa"/>
          </w:tcPr>
          <w:p w:rsidR="00E81F1B" w:rsidRPr="00FC6260" w:rsidRDefault="00284FC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</w:tcPr>
          <w:p w:rsidR="00E81F1B" w:rsidRPr="00FC6260" w:rsidRDefault="00284FC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81F1B" w:rsidRPr="00FC6260" w:rsidTr="00871BA2">
        <w:trPr>
          <w:trHeight w:val="773"/>
        </w:trPr>
        <w:tc>
          <w:tcPr>
            <w:tcW w:w="6661" w:type="dxa"/>
          </w:tcPr>
          <w:p w:rsidR="00D90B33" w:rsidRPr="00E25AF1" w:rsidRDefault="00284FC4" w:rsidP="00FD6590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- </w:t>
            </w:r>
            <w:r w:rsidR="00FD6590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عوامل ازدهار الخطابة</w:t>
            </w: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 في صدر الإسلام.</w:t>
            </w:r>
          </w:p>
        </w:tc>
        <w:tc>
          <w:tcPr>
            <w:tcW w:w="993" w:type="dxa"/>
          </w:tcPr>
          <w:p w:rsidR="00E81F1B" w:rsidRPr="00FC6260" w:rsidRDefault="00284FC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</w:tcPr>
          <w:p w:rsidR="00E81F1B" w:rsidRPr="00FC6260" w:rsidRDefault="00284FC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81F1B" w:rsidRPr="00FC6260" w:rsidTr="00871BA2">
        <w:trPr>
          <w:trHeight w:val="773"/>
        </w:trPr>
        <w:tc>
          <w:tcPr>
            <w:tcW w:w="6661" w:type="dxa"/>
          </w:tcPr>
          <w:p w:rsidR="00E81F1B" w:rsidRPr="00FD6590" w:rsidRDefault="00FD6590" w:rsidP="00871BA2">
            <w:pPr>
              <w:spacing w:line="216" w:lineRule="auto"/>
              <w:rPr>
                <w:rFonts w:ascii="Arial" w:hAnsi="Arial" w:cs="AL-Mohanad"/>
                <w:color w:val="FF0000"/>
                <w:sz w:val="24"/>
                <w:szCs w:val="24"/>
              </w:rPr>
            </w:pPr>
            <w:r w:rsidRPr="00FD6590">
              <w:rPr>
                <w:rFonts w:ascii="Arial" w:hAnsi="Arial" w:cs="AL-Mohanad" w:hint="cs"/>
                <w:color w:val="FF0000"/>
                <w:sz w:val="24"/>
                <w:szCs w:val="24"/>
                <w:rtl/>
                <w:lang w:bidi="ar-EG"/>
              </w:rPr>
              <w:t>خطابة الرسول</w:t>
            </w:r>
            <w:r>
              <w:rPr>
                <w:rFonts w:ascii="Arial" w:hAnsi="Arial" w:cs="AL-Mohanad" w:hint="cs"/>
                <w:color w:val="FF0000"/>
                <w:sz w:val="24"/>
                <w:szCs w:val="24"/>
                <w:rtl/>
                <w:lang w:bidi="ar-EG"/>
              </w:rPr>
              <w:t xml:space="preserve"> صلى الله عليه وسلم والخلفاء الراشدين</w:t>
            </w:r>
          </w:p>
        </w:tc>
        <w:tc>
          <w:tcPr>
            <w:tcW w:w="993" w:type="dxa"/>
          </w:tcPr>
          <w:p w:rsidR="00E81F1B" w:rsidRPr="00FC6260" w:rsidRDefault="00284FC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</w:tcPr>
          <w:p w:rsidR="00E81F1B" w:rsidRPr="00FC6260" w:rsidRDefault="00284FC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36562E" w:rsidRPr="00FC6260" w:rsidTr="0036562E">
        <w:trPr>
          <w:trHeight w:val="773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2E" w:rsidRPr="00FD6590" w:rsidRDefault="00FD6590" w:rsidP="00FD6590">
            <w:pPr>
              <w:pStyle w:val="a7"/>
              <w:numPr>
                <w:ilvl w:val="0"/>
                <w:numId w:val="22"/>
              </w:num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</w:rPr>
            </w:pPr>
            <w:r>
              <w:rPr>
                <w:rFonts w:ascii="Arial" w:hAnsi="Arial" w:cs="AL-Mohanad" w:hint="cs"/>
                <w:color w:val="FF0000"/>
                <w:sz w:val="24"/>
                <w:szCs w:val="24"/>
                <w:rtl/>
                <w:lang w:bidi="ar-EG"/>
              </w:rPr>
              <w:t>الكتابة في عصر</w:t>
            </w:r>
            <w:r w:rsidRPr="00FD6590">
              <w:rPr>
                <w:rFonts w:ascii="Arial" w:hAnsi="Arial" w:cs="AL-Mohanad" w:hint="cs"/>
                <w:color w:val="FF0000"/>
                <w:sz w:val="24"/>
                <w:szCs w:val="24"/>
                <w:rtl/>
                <w:lang w:bidi="ar-EG"/>
              </w:rPr>
              <w:t xml:space="preserve"> الرسول صلى الله عليه وسلم والخلفاء الراشدين</w:t>
            </w:r>
            <w:r w:rsidR="00354CA1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وعوامل ازدهاره</w:t>
            </w:r>
            <w:r w:rsidR="00D90B33" w:rsidRPr="00FD6590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2E" w:rsidRPr="00FC6260" w:rsidRDefault="00354CA1" w:rsidP="00BB53FD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33" w:rsidRPr="00FC6260" w:rsidRDefault="00354CA1" w:rsidP="00D90B33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  <w:r w:rsidR="00D90B33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</w:p>
        </w:tc>
      </w:tr>
      <w:tr w:rsidR="00284FC4" w:rsidRPr="00FC6260" w:rsidTr="00284FC4">
        <w:trPr>
          <w:trHeight w:val="773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C4" w:rsidRPr="00E25AF1" w:rsidRDefault="00354CA1" w:rsidP="00284FC4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النثر في العصر الأموي </w:t>
            </w:r>
            <w:r>
              <w:rPr>
                <w:rFonts w:ascii="Arial" w:hAnsi="Arial" w:cs="AL-Mohanad"/>
                <w:color w:val="FF0000"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 الخطابة وأهم أعلامها وخصائصها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C4" w:rsidRPr="00FC6260" w:rsidRDefault="00284FC4" w:rsidP="00FD6590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C4" w:rsidRPr="00FC6260" w:rsidRDefault="00410A5B" w:rsidP="00FD6590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  <w:r w:rsidR="00284FC4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 </w:t>
            </w:r>
          </w:p>
        </w:tc>
      </w:tr>
      <w:tr w:rsidR="00284FC4" w:rsidRPr="00FC6260" w:rsidTr="00284FC4">
        <w:trPr>
          <w:trHeight w:val="773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C4" w:rsidRPr="00E25AF1" w:rsidRDefault="00354CA1" w:rsidP="00FD6590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الرسائل في العصر الأموي وأهم أعلامها( عبد الحميد الكاتب)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C4" w:rsidRPr="00FC6260" w:rsidRDefault="00354CA1" w:rsidP="00FD6590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C4" w:rsidRPr="00FC6260" w:rsidRDefault="00354CA1" w:rsidP="00FD6590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</w:t>
            </w:r>
            <w:r w:rsidR="00284FC4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</w:t>
            </w:r>
          </w:p>
        </w:tc>
      </w:tr>
      <w:tr w:rsidR="00284FC4" w:rsidRPr="00FC6260" w:rsidTr="00284FC4">
        <w:trPr>
          <w:trHeight w:val="773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C4" w:rsidRPr="00E25AF1" w:rsidRDefault="00284FC4" w:rsidP="00354CA1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- نماذج</w:t>
            </w:r>
            <w:r w:rsidR="00354CA1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 نثرية</w:t>
            </w: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 من العصرين الإسلامي والأموي.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C4" w:rsidRPr="00FC6260" w:rsidRDefault="00354CA1" w:rsidP="00FD6590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C4" w:rsidRPr="00FC6260" w:rsidRDefault="00354CA1" w:rsidP="00FD6590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</w:t>
            </w:r>
            <w:r w:rsidR="00284FC4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</w:t>
            </w:r>
          </w:p>
        </w:tc>
      </w:tr>
    </w:tbl>
    <w:p w:rsidR="00A47CDF" w:rsidRPr="00FC6260" w:rsidRDefault="00A47CDF" w:rsidP="00E81F1B">
      <w:pPr>
        <w:rPr>
          <w:rFonts w:ascii="Arial" w:hAnsi="Arial" w:cs="AL-Mohanad"/>
          <w:sz w:val="28"/>
          <w:szCs w:val="28"/>
          <w:lang w:bidi="ar-EG"/>
        </w:rPr>
      </w:pPr>
    </w:p>
    <w:tbl>
      <w:tblPr>
        <w:bidiVisual/>
        <w:tblW w:w="869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58"/>
        <w:gridCol w:w="1620"/>
        <w:gridCol w:w="1530"/>
        <w:gridCol w:w="1710"/>
        <w:gridCol w:w="1980"/>
      </w:tblGrid>
      <w:tr w:rsidR="00E81F1B" w:rsidRPr="00FC6260" w:rsidTr="00E81F1B">
        <w:trPr>
          <w:trHeight w:val="647"/>
        </w:trPr>
        <w:tc>
          <w:tcPr>
            <w:tcW w:w="8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196ED4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مكونات المقرر الدراسي (إجمالي عدد ساعات التدريس لكل فصل دراسي): </w:t>
            </w:r>
            <w:r w:rsidRPr="00FC6260">
              <w:rPr>
                <w:rFonts w:ascii="Arial" w:hAnsi="Arial" w:cs="AL-Mohanad"/>
                <w:bCs/>
                <w:sz w:val="28"/>
                <w:szCs w:val="28"/>
              </w:rPr>
              <w:tab/>
            </w:r>
            <w:r w:rsidRPr="00FC6260">
              <w:rPr>
                <w:rFonts w:ascii="Arial" w:hAnsi="Arial" w:cs="AL-Mohanad"/>
                <w:bCs/>
                <w:sz w:val="28"/>
                <w:szCs w:val="28"/>
              </w:rPr>
              <w:tab/>
            </w:r>
          </w:p>
        </w:tc>
      </w:tr>
      <w:tr w:rsidR="00E81F1B" w:rsidRPr="00FC6260" w:rsidTr="00E81F1B">
        <w:trPr>
          <w:trHeight w:val="1043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146FA1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color w:val="000000" w:themeColor="text1"/>
                <w:rtl/>
              </w:rPr>
            </w:pPr>
            <w:r w:rsidRPr="00146FA1">
              <w:rPr>
                <w:rFonts w:ascii="Arial" w:hAnsi="Arial" w:cs="AL-Mohanad"/>
                <w:bCs/>
                <w:color w:val="000000" w:themeColor="text1"/>
                <w:rtl/>
              </w:rPr>
              <w:t>المحاضرة:</w:t>
            </w:r>
          </w:p>
          <w:p w:rsidR="00196ED4" w:rsidRPr="00146FA1" w:rsidRDefault="00146FA1" w:rsidP="00196ED4">
            <w:pPr>
              <w:jc w:val="center"/>
              <w:rPr>
                <w:color w:val="C00000"/>
                <w:lang w:val="en-AU"/>
              </w:rPr>
            </w:pPr>
            <w:r w:rsidRPr="00146FA1">
              <w:rPr>
                <w:rFonts w:hint="cs"/>
                <w:color w:val="C00000"/>
                <w:rtl/>
                <w:lang w:val="en-AU"/>
              </w:rPr>
              <w:t>28 سا</w:t>
            </w:r>
            <w:r w:rsidR="00196ED4">
              <w:rPr>
                <w:rFonts w:hint="cs"/>
                <w:color w:val="C00000"/>
                <w:rtl/>
                <w:lang w:val="en-AU"/>
              </w:rPr>
              <w:t>عة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146FA1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color w:val="000000" w:themeColor="text1"/>
              </w:rPr>
            </w:pPr>
            <w:r w:rsidRPr="00146FA1">
              <w:rPr>
                <w:rFonts w:ascii="Arial" w:hAnsi="Arial" w:cs="AL-Mohanad"/>
                <w:bCs/>
                <w:color w:val="000000" w:themeColor="text1"/>
                <w:rtl/>
              </w:rPr>
              <w:t>مادة الدرس: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 w:rsidRPr="00E81F1B">
              <w:rPr>
                <w:rFonts w:ascii="Arial" w:hAnsi="Arial" w:cs="AL-Mohanad"/>
                <w:bCs/>
                <w:rtl/>
              </w:rPr>
              <w:t>المختبر</w:t>
            </w:r>
          </w:p>
          <w:p w:rsidR="00146FA1" w:rsidRPr="00146FA1" w:rsidRDefault="00146FA1" w:rsidP="00146FA1">
            <w:pPr>
              <w:jc w:val="center"/>
              <w:rPr>
                <w:color w:val="C00000"/>
                <w:lang w:val="en-AU"/>
              </w:rPr>
            </w:pPr>
            <w:r w:rsidRPr="00146FA1">
              <w:rPr>
                <w:rFonts w:hint="cs"/>
                <w:color w:val="C00000"/>
                <w:rtl/>
                <w:lang w:val="en-AU"/>
              </w:rPr>
              <w:t>لا يوجد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146FA1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sz w:val="16"/>
                <w:szCs w:val="16"/>
                <w:rtl/>
              </w:rPr>
            </w:pPr>
            <w:r w:rsidRPr="00146FA1">
              <w:rPr>
                <w:rFonts w:ascii="Arial" w:hAnsi="Arial" w:cs="AL-Mohanad"/>
                <w:bCs/>
                <w:sz w:val="16"/>
                <w:szCs w:val="16"/>
                <w:rtl/>
              </w:rPr>
              <w:t>عملي/ميداني/      تدريبي</w:t>
            </w:r>
          </w:p>
          <w:p w:rsidR="00146FA1" w:rsidRPr="00146FA1" w:rsidRDefault="00146FA1" w:rsidP="00146FA1">
            <w:pPr>
              <w:jc w:val="center"/>
              <w:rPr>
                <w:color w:val="C00000"/>
                <w:rtl/>
                <w:lang w:val="en-AU"/>
              </w:rPr>
            </w:pPr>
            <w:r w:rsidRPr="00146FA1">
              <w:rPr>
                <w:rFonts w:hint="cs"/>
                <w:color w:val="C00000"/>
                <w:rtl/>
                <w:lang w:val="en-AU"/>
              </w:rPr>
              <w:t>لا يوجد</w:t>
            </w:r>
          </w:p>
          <w:p w:rsidR="00752903" w:rsidRPr="00752903" w:rsidRDefault="00752903" w:rsidP="00752903">
            <w:pPr>
              <w:rPr>
                <w:lang w:val="en-A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 w:rsidRPr="00E81F1B">
              <w:rPr>
                <w:rFonts w:ascii="Arial" w:hAnsi="Arial" w:cs="AL-Mohanad"/>
                <w:bCs/>
                <w:rtl/>
              </w:rPr>
              <w:lastRenderedPageBreak/>
              <w:t>أخرى:</w:t>
            </w:r>
          </w:p>
          <w:p w:rsidR="00196ED4" w:rsidRPr="00146FA1" w:rsidRDefault="00146FA1" w:rsidP="00196ED4">
            <w:pPr>
              <w:jc w:val="center"/>
              <w:rPr>
                <w:color w:val="C00000"/>
                <w:lang w:val="en-AU"/>
              </w:rPr>
            </w:pPr>
            <w:r w:rsidRPr="00146FA1">
              <w:rPr>
                <w:rFonts w:hint="cs"/>
                <w:color w:val="C00000"/>
                <w:rtl/>
                <w:lang w:val="en-AU"/>
              </w:rPr>
              <w:t>ساعات مكتبية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</w:rPr>
      </w:pPr>
    </w:p>
    <w:tbl>
      <w:tblPr>
        <w:bidiVisual/>
        <w:tblW w:w="869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98"/>
      </w:tblGrid>
      <w:tr w:rsidR="00E81F1B" w:rsidRPr="00FC6260" w:rsidTr="00E81F1B">
        <w:trPr>
          <w:trHeight w:val="647"/>
        </w:trPr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pStyle w:val="7"/>
              <w:bidi/>
              <w:spacing w:after="120"/>
              <w:jc w:val="both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ساعات دراسة خاصة إضافية/ساعات التعلم المتوقع أن يستوفيها الطالب أسبوعياً. (ينبغي أن يمثل هذا المتوسط لكل فصل دراسي وليس المطلوب لكل أسبوع): </w:t>
            </w:r>
          </w:p>
          <w:p w:rsidR="00E81F1B" w:rsidRPr="00146FA1" w:rsidRDefault="00146FA1" w:rsidP="00146FA1">
            <w:pPr>
              <w:jc w:val="center"/>
              <w:rPr>
                <w:rFonts w:ascii="Arial" w:hAnsi="Arial" w:cs="AL-Mohanad"/>
                <w:color w:val="C00000"/>
                <w:sz w:val="28"/>
                <w:szCs w:val="28"/>
              </w:rPr>
            </w:pPr>
            <w:r w:rsidRPr="00146FA1">
              <w:rPr>
                <w:rFonts w:ascii="Arial" w:hAnsi="Arial" w:cs="AL-Mohanad" w:hint="cs"/>
                <w:color w:val="C00000"/>
                <w:sz w:val="28"/>
                <w:szCs w:val="28"/>
                <w:rtl/>
              </w:rPr>
              <w:t>الطالب في احتياج للمذاكرة والمراجعة ثلاث ساعات أسبوعية .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</w:rPr>
      </w:pPr>
    </w:p>
    <w:tbl>
      <w:tblPr>
        <w:bidiVisual/>
        <w:tblW w:w="86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8"/>
        <w:gridCol w:w="5220"/>
        <w:gridCol w:w="1260"/>
        <w:gridCol w:w="1210"/>
      </w:tblGrid>
      <w:tr w:rsidR="00E81F1B" w:rsidRPr="00FC6260" w:rsidTr="00E81F1B">
        <w:trPr>
          <w:trHeight w:val="3115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1B" w:rsidRPr="00FC6260" w:rsidRDefault="00E81F1B" w:rsidP="000F7680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تطوير نتائج التعلم في  مختلف مجالات التعلم  </w:t>
            </w:r>
          </w:p>
          <w:p w:rsidR="00E81F1B" w:rsidRPr="00FC6260" w:rsidRDefault="00E81F1B" w:rsidP="004E5B2E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بيّن لكل من مجالات التعلم المبينة أدناه ما يلي: </w:t>
            </w:r>
          </w:p>
          <w:p w:rsidR="00E81F1B" w:rsidRPr="00FC6260" w:rsidRDefault="00E81F1B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موجز سريع للمعارف أو المهارات التي يسعى المقرر الدراسي إلى تنميتها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. </w:t>
            </w:r>
          </w:p>
          <w:p w:rsidR="00E81F1B" w:rsidRPr="00FC6260" w:rsidRDefault="00E81F1B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توص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يف لاستراتيجيات التدريس ال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مستخدمة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في  المقرر الدراسي بغية تطوير تلك المعارف أو المهارات. </w:t>
            </w:r>
          </w:p>
          <w:p w:rsidR="00E81F1B" w:rsidRPr="000F7680" w:rsidRDefault="00E81F1B" w:rsidP="000F7680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الطرق المتبعة لتقويم الطالب في المقرر الدراسي لتقييم نتائج التعلم في هذا المجال الدراسي.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B5443A" w:rsidRDefault="00E81F1B" w:rsidP="00E81F1B">
            <w:pPr>
              <w:pStyle w:val="7"/>
              <w:numPr>
                <w:ilvl w:val="0"/>
                <w:numId w:val="3"/>
              </w:numPr>
              <w:bidi/>
              <w:spacing w:after="120"/>
              <w:ind w:left="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المعارف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للمعارف المراد اكتسابها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354CA1" w:rsidRPr="00EB19DA" w:rsidRDefault="00354CA1" w:rsidP="00354CA1">
            <w:pPr>
              <w:pStyle w:val="a7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L-Mohanad"/>
                <w:b/>
                <w:color w:val="FF0000"/>
                <w:sz w:val="28"/>
                <w:szCs w:val="28"/>
                <w:rtl/>
                <w:lang w:val="en-AU"/>
              </w:rPr>
            </w:pPr>
            <w:r w:rsidRPr="00EB19DA">
              <w:rPr>
                <w:rFonts w:ascii="Arial" w:eastAsia="Times New Roman" w:hAnsi="Arial" w:cs="AL-Mohanad"/>
                <w:b/>
                <w:color w:val="FF0000"/>
                <w:sz w:val="28"/>
                <w:szCs w:val="28"/>
                <w:rtl/>
                <w:lang w:val="en-AU"/>
              </w:rPr>
              <w:t>إطلاع الطالب على الأساليب النثرية القديمة.</w:t>
            </w:r>
          </w:p>
          <w:p w:rsidR="00354CA1" w:rsidRPr="00EB19DA" w:rsidRDefault="00354CA1" w:rsidP="00354CA1">
            <w:pPr>
              <w:pStyle w:val="a7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L-Mohanad"/>
                <w:b/>
                <w:color w:val="FF0000"/>
                <w:sz w:val="28"/>
                <w:szCs w:val="28"/>
                <w:rtl/>
                <w:lang w:val="en-AU"/>
              </w:rPr>
            </w:pPr>
            <w:r w:rsidRPr="00EB19DA">
              <w:rPr>
                <w:rFonts w:ascii="Arial" w:eastAsia="Times New Roman" w:hAnsi="Arial" w:cs="AL-Mohanad"/>
                <w:b/>
                <w:color w:val="FF0000"/>
                <w:sz w:val="28"/>
                <w:szCs w:val="28"/>
                <w:rtl/>
                <w:lang w:val="en-AU"/>
              </w:rPr>
              <w:t>معرفة الأجناس النثريّة المختلفة، ومعرفة أهمّ سماتها وخصائصها.</w:t>
            </w:r>
          </w:p>
          <w:p w:rsidR="00354CA1" w:rsidRPr="00EB19DA" w:rsidRDefault="00354CA1" w:rsidP="00354CA1">
            <w:pPr>
              <w:pStyle w:val="a7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L-Mohanad"/>
                <w:b/>
                <w:color w:val="FF0000"/>
                <w:sz w:val="28"/>
                <w:szCs w:val="28"/>
                <w:rtl/>
                <w:lang w:val="en-AU"/>
              </w:rPr>
            </w:pPr>
            <w:r w:rsidRPr="00EB19DA">
              <w:rPr>
                <w:rFonts w:ascii="Arial" w:eastAsia="Times New Roman" w:hAnsi="Arial" w:cs="AL-Mohanad"/>
                <w:b/>
                <w:color w:val="FF0000"/>
                <w:sz w:val="28"/>
                <w:szCs w:val="28"/>
                <w:rtl/>
                <w:lang w:val="en-AU"/>
              </w:rPr>
              <w:t>معرفة المدارس النثريّة المختلفة، ومعرفة أهمّ سماتها وخصائصها.</w:t>
            </w:r>
          </w:p>
          <w:p w:rsidR="004E5B2E" w:rsidRPr="00EB19DA" w:rsidRDefault="00354CA1" w:rsidP="00EB19DA">
            <w:pPr>
              <w:pStyle w:val="a7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  <w:rtl/>
              </w:rPr>
            </w:pPr>
            <w:r w:rsidRPr="00EB19DA">
              <w:rPr>
                <w:rFonts w:ascii="Arial" w:eastAsia="Times New Roman" w:hAnsi="Arial" w:cs="AL-Mohanad" w:hint="cs"/>
                <w:b/>
                <w:color w:val="FF0000"/>
                <w:sz w:val="28"/>
                <w:szCs w:val="28"/>
                <w:rtl/>
                <w:lang w:val="en-AU"/>
              </w:rPr>
              <w:t>معرفة التطور الذي يصيب بعض الفنون النثري</w:t>
            </w:r>
            <w:r w:rsidR="00EB19DA" w:rsidRPr="00EB19DA">
              <w:rPr>
                <w:rFonts w:ascii="Arial" w:eastAsia="Times New Roman" w:hAnsi="Arial" w:cs="AL-Mohanad" w:hint="cs"/>
                <w:b/>
                <w:color w:val="FF0000"/>
                <w:sz w:val="28"/>
                <w:szCs w:val="28"/>
                <w:rtl/>
                <w:lang w:val="en-AU"/>
              </w:rPr>
              <w:t>ة</w:t>
            </w:r>
            <w:r w:rsidR="004E5B2E" w:rsidRPr="00EB19DA">
              <w:rPr>
                <w:rFonts w:ascii="Arial" w:eastAsia="Times New Roman" w:hAnsi="Arial" w:cs="AL-Mohanad" w:hint="cs"/>
                <w:b/>
                <w:color w:val="FF0000"/>
                <w:sz w:val="28"/>
                <w:szCs w:val="28"/>
                <w:rtl/>
                <w:lang w:val="en-AU"/>
              </w:rPr>
              <w:t>.</w:t>
            </w:r>
          </w:p>
          <w:p w:rsidR="00410A5B" w:rsidRPr="00F57B4F" w:rsidRDefault="00410A5B" w:rsidP="00EB19DA">
            <w:pPr>
              <w:pStyle w:val="a7"/>
              <w:tabs>
                <w:tab w:val="left" w:pos="439"/>
              </w:tabs>
              <w:spacing w:after="0" w:line="240" w:lineRule="auto"/>
              <w:ind w:left="644"/>
              <w:jc w:val="both"/>
              <w:rPr>
                <w:color w:val="FF0000"/>
                <w:lang w:val="en-AU"/>
              </w:rPr>
            </w:pP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المعارف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A7027B" w:rsidRDefault="00075E64" w:rsidP="00871BA2">
            <w:pPr>
              <w:pStyle w:val="7"/>
              <w:bidi/>
              <w:spacing w:after="120"/>
              <w:rPr>
                <w:rFonts w:ascii="Arial" w:hAnsi="Arial" w:cs="AL-Mohanad"/>
                <w:b/>
                <w:color w:val="FF0000"/>
                <w:sz w:val="28"/>
                <w:szCs w:val="28"/>
              </w:rPr>
            </w:pPr>
            <w:r w:rsidRPr="00A7027B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 xml:space="preserve">المحاضرة </w:t>
            </w:r>
            <w:r w:rsidRPr="00A7027B">
              <w:rPr>
                <w:rFonts w:ascii="Arial" w:hAnsi="Arial" w:cs="AL-Mohanad"/>
                <w:b/>
                <w:color w:val="FF0000"/>
                <w:sz w:val="28"/>
                <w:szCs w:val="28"/>
                <w:rtl/>
              </w:rPr>
              <w:t>–</w:t>
            </w:r>
            <w:r w:rsidRPr="00A7027B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 xml:space="preserve"> الحوار </w:t>
            </w:r>
            <w:r w:rsidR="00A7027B" w:rsidRPr="00A7027B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 xml:space="preserve">والمناقشة </w:t>
            </w:r>
            <w:r w:rsidR="00A7027B" w:rsidRPr="00A7027B">
              <w:rPr>
                <w:rFonts w:ascii="Arial" w:hAnsi="Arial" w:cs="AL-Mohanad"/>
                <w:b/>
                <w:color w:val="FF0000"/>
                <w:sz w:val="28"/>
                <w:szCs w:val="28"/>
                <w:rtl/>
              </w:rPr>
              <w:t>–</w:t>
            </w:r>
            <w:r w:rsidR="00A7027B" w:rsidRPr="00A7027B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 xml:space="preserve"> القراءة الجهرية والإلقاء </w:t>
            </w:r>
            <w:r w:rsidR="00A7027B" w:rsidRPr="00A7027B">
              <w:rPr>
                <w:rFonts w:ascii="Arial" w:hAnsi="Arial" w:cs="AL-Mohanad"/>
                <w:b/>
                <w:color w:val="FF0000"/>
                <w:sz w:val="28"/>
                <w:szCs w:val="28"/>
                <w:rtl/>
              </w:rPr>
              <w:t>–</w:t>
            </w:r>
            <w:r w:rsidR="00A7027B" w:rsidRPr="00A7027B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 xml:space="preserve"> الأسئلة والأجوبة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المعارف المكتسبة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A7027B" w:rsidRPr="00171866" w:rsidRDefault="00A7027B" w:rsidP="00A702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17186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الاختبارات التحريرية . </w:t>
            </w:r>
          </w:p>
          <w:p w:rsidR="00A7027B" w:rsidRPr="00171866" w:rsidRDefault="00A7027B" w:rsidP="00A702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171866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الاختبارات الشفوية</w:t>
            </w:r>
          </w:p>
          <w:p w:rsidR="00A7027B" w:rsidRPr="00171866" w:rsidRDefault="00A7027B" w:rsidP="00A702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171866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المتابعة والملاحظة..</w:t>
            </w:r>
          </w:p>
          <w:p w:rsidR="00E81F1B" w:rsidRPr="00FC6260" w:rsidRDefault="00A7027B" w:rsidP="00A7027B">
            <w:pPr>
              <w:rPr>
                <w:rFonts w:ascii="Arial" w:hAnsi="Arial" w:cs="AL-Mohanad"/>
                <w:sz w:val="28"/>
                <w:szCs w:val="28"/>
              </w:rPr>
            </w:pPr>
            <w:r w:rsidRPr="0017186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lastRenderedPageBreak/>
              <w:t>الواجبات المنزلية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E81F1B">
            <w:pPr>
              <w:pStyle w:val="7"/>
              <w:numPr>
                <w:ilvl w:val="0"/>
                <w:numId w:val="3"/>
              </w:numPr>
              <w:bidi/>
              <w:spacing w:after="120"/>
              <w:ind w:left="796" w:hanging="796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/>
                <w:bCs/>
                <w:sz w:val="28"/>
                <w:szCs w:val="28"/>
                <w:rtl/>
              </w:rPr>
              <w:lastRenderedPageBreak/>
              <w:t>المهارات ال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إدراكية: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للمهارات 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إدراكية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المراد تنميتها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421352" w:rsidRPr="00421352" w:rsidRDefault="00421352" w:rsidP="00EB19DA">
            <w:pPr>
              <w:pStyle w:val="a7"/>
              <w:numPr>
                <w:ilvl w:val="0"/>
                <w:numId w:val="15"/>
              </w:num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21352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القدرة على تمييز </w:t>
            </w:r>
            <w:r w:rsidR="00EB19DA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النثر</w:t>
            </w:r>
            <w:r w:rsidRPr="00421352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الجيّد من الرديء</w:t>
            </w:r>
          </w:p>
          <w:p w:rsidR="00421352" w:rsidRPr="00421352" w:rsidRDefault="00421352" w:rsidP="00EB19DA">
            <w:pPr>
              <w:pStyle w:val="a7"/>
              <w:numPr>
                <w:ilvl w:val="0"/>
                <w:numId w:val="15"/>
              </w:num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421352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القدرة على </w:t>
            </w:r>
            <w:r w:rsidR="00EB19DA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قراءة </w:t>
            </w:r>
            <w:r w:rsidRPr="00421352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النصوص</w:t>
            </w:r>
            <w:r w:rsidR="00EB19DA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النثرية القديمة</w:t>
            </w:r>
          </w:p>
          <w:p w:rsidR="00421352" w:rsidRPr="00421352" w:rsidRDefault="00421352" w:rsidP="00EB19DA">
            <w:pPr>
              <w:pStyle w:val="a7"/>
              <w:numPr>
                <w:ilvl w:val="0"/>
                <w:numId w:val="15"/>
              </w:num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421352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القدرة على تحليل النصوص </w:t>
            </w:r>
            <w:r w:rsidR="00EB19DA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النثرية</w:t>
            </w:r>
            <w:r w:rsidRPr="00421352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وفق معايير التحليل</w:t>
            </w:r>
          </w:p>
          <w:p w:rsidR="00E81F1B" w:rsidRPr="00421352" w:rsidRDefault="00421352" w:rsidP="00EB19DA">
            <w:pPr>
              <w:pStyle w:val="a7"/>
              <w:numPr>
                <w:ilvl w:val="0"/>
                <w:numId w:val="15"/>
              </w:numPr>
              <w:rPr>
                <w:lang w:val="en-AU"/>
              </w:rPr>
            </w:pPr>
            <w:r w:rsidRPr="00421352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تنمية ملكة النقد لدى الطالب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D35680" w:rsidRPr="00060D6E" w:rsidRDefault="00D35680" w:rsidP="00060D6E">
            <w:pPr>
              <w:pStyle w:val="a7"/>
              <w:numPr>
                <w:ilvl w:val="0"/>
                <w:numId w:val="4"/>
              </w:num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060D6E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أسلوب حل المشكلات.</w:t>
            </w:r>
          </w:p>
          <w:p w:rsidR="00D35680" w:rsidRPr="00060D6E" w:rsidRDefault="00D35680" w:rsidP="00060D6E">
            <w:pPr>
              <w:pStyle w:val="a7"/>
              <w:numPr>
                <w:ilvl w:val="0"/>
                <w:numId w:val="4"/>
              </w:num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060D6E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العصف الذهني لتمثل بعض قضايا </w:t>
            </w:r>
            <w:r w:rsidR="00060D6E" w:rsidRPr="00060D6E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الأدب</w:t>
            </w:r>
            <w:r w:rsidRPr="00060D6E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.</w:t>
            </w:r>
          </w:p>
          <w:p w:rsidR="00D35680" w:rsidRPr="00060D6E" w:rsidRDefault="00D35680" w:rsidP="00060D6E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060D6E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الحوارات المتبادلة.</w:t>
            </w:r>
          </w:p>
          <w:p w:rsidR="00060D6E" w:rsidRPr="00060D6E" w:rsidRDefault="00060D6E" w:rsidP="00421352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  <w:lang w:bidi="ar-EG"/>
              </w:rPr>
            </w:pPr>
            <w:r w:rsidRPr="00060D6E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استعراض </w:t>
            </w:r>
            <w:r w:rsidRPr="00060D6E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  <w:lang w:bidi="ar-EG"/>
              </w:rPr>
              <w:t xml:space="preserve">نصوص </w:t>
            </w:r>
            <w:r w:rsidR="004213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  <w:lang w:bidi="ar-EG"/>
              </w:rPr>
              <w:t>شعرية</w:t>
            </w:r>
            <w:r w:rsidRPr="00060D6E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وتذوقها.</w:t>
            </w:r>
          </w:p>
          <w:p w:rsidR="00E81F1B" w:rsidRPr="004C751F" w:rsidRDefault="00060D6E" w:rsidP="00421352">
            <w:pPr>
              <w:pStyle w:val="7"/>
              <w:numPr>
                <w:ilvl w:val="0"/>
                <w:numId w:val="4"/>
              </w:numPr>
              <w:bidi/>
              <w:spacing w:after="120"/>
              <w:rPr>
                <w:rFonts w:ascii="Arial" w:hAnsi="Arial" w:cs="AL-Mohanad"/>
                <w:b/>
                <w:sz w:val="28"/>
                <w:szCs w:val="28"/>
                <w:lang w:bidi="ar-EG"/>
              </w:rPr>
            </w:pPr>
            <w:r w:rsidRPr="00060D6E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الممارسة العملية المتكررة </w:t>
            </w:r>
            <w:r w:rsidRPr="00060D6E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  <w:lang w:bidi="ar-EG"/>
              </w:rPr>
              <w:t xml:space="preserve">لقراءة نصوص </w:t>
            </w:r>
            <w:r w:rsidR="00922CB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  <w:lang w:bidi="ar-EG"/>
              </w:rPr>
              <w:t>من ال</w:t>
            </w:r>
            <w:r w:rsidR="004213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  <w:lang w:bidi="ar-EG"/>
              </w:rPr>
              <w:t>عصر الجاهلي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إدراكية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D35680" w:rsidRDefault="00D35680" w:rsidP="00D3568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D3568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الاختبارات-  المناقشة والحوار داخل قاعة الدرس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ج.  مهارات التعامل مع الآخرين و تحمل المسؤولية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1-وصف لمهارات العلاقات الشخصية والقدرة على تحمل المسؤولية المطلوب تطويرها:</w:t>
            </w:r>
          </w:p>
          <w:p w:rsidR="00D35680" w:rsidRDefault="00171866" w:rsidP="00922CB4">
            <w:p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تنمية روح</w:t>
            </w:r>
            <w:r w:rsidR="00D35680" w:rsidRPr="0017186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التعاون بين الأستاذ والطالب.</w:t>
            </w:r>
          </w:p>
          <w:p w:rsidR="00171866" w:rsidRPr="00171866" w:rsidRDefault="00171866" w:rsidP="00571CB4">
            <w:p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17186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تنمية روح التعاون والتعارف بين طلاب الشعبة الواحدة</w:t>
            </w:r>
          </w:p>
          <w:p w:rsidR="00D35680" w:rsidRPr="00171866" w:rsidRDefault="00D35680" w:rsidP="00571CB4">
            <w:p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17186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تنمية مهارة إبداء الرأي والاختلاف والانتقاد بشكل إيجابي.</w:t>
            </w:r>
          </w:p>
          <w:p w:rsidR="00F62314" w:rsidRPr="00B5443A" w:rsidRDefault="00D35680" w:rsidP="000F7680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 w:rsidRPr="0017186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تنمية مهارة التأثير في الآخرين بضبط نبرة الإلقاء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2-استراتيجيات التعليم المستخدمة في تطوير هذه المهارات:</w:t>
            </w:r>
          </w:p>
          <w:p w:rsidR="003F2121" w:rsidRPr="003F2121" w:rsidRDefault="003F2121" w:rsidP="00871BA2">
            <w:p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</w:t>
            </w: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-تكوين فرق بحثية من الطلاب</w:t>
            </w:r>
          </w:p>
          <w:p w:rsidR="003F2121" w:rsidRPr="003F2121" w:rsidRDefault="003F2121" w:rsidP="003F2121">
            <w:p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-ا</w:t>
            </w:r>
            <w:r w:rsidRPr="003F212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لتطبيق العملي</w:t>
            </w: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3F212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</w:t>
            </w: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.</w:t>
            </w:r>
          </w:p>
          <w:p w:rsidR="003F2121" w:rsidRPr="003F2121" w:rsidRDefault="003F2121" w:rsidP="003F2121">
            <w:p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-</w:t>
            </w:r>
            <w:r w:rsidRPr="003F212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التدريس من خلال مواقف عم</w:t>
            </w: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ل</w:t>
            </w:r>
            <w:r w:rsidRPr="003F212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ية </w:t>
            </w: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.</w:t>
            </w:r>
          </w:p>
          <w:p w:rsidR="00E81F1B" w:rsidRPr="000F7680" w:rsidRDefault="003F2121" w:rsidP="000F7680">
            <w:p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-</w:t>
            </w:r>
            <w:r w:rsidRPr="003F212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المناقشات الجماعية </w:t>
            </w: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طرق تقويم مهارات التعامل مع الآخرين والقدرة على تحمل المسؤولية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3F2121" w:rsidRPr="00887FA8" w:rsidRDefault="003F2121" w:rsidP="003F212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887FA8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المواقف العملية (</w:t>
            </w:r>
            <w:r w:rsidRPr="00887FA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887FA8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طلب كتابة مقال، إلقاء خطبة،</w:t>
            </w:r>
            <w:r w:rsidRPr="00887FA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ومحاضرة </w:t>
            </w:r>
            <w:r w:rsidRPr="00887FA8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</w:t>
            </w:r>
            <w:r w:rsidRPr="00887FA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إدارة </w:t>
            </w:r>
            <w:r w:rsidRPr="00887FA8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حوار</w:t>
            </w:r>
            <w:r w:rsidRPr="00887FA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،</w:t>
            </w:r>
            <w:r w:rsidRPr="00887FA8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ومحادثة،).</w:t>
            </w:r>
          </w:p>
          <w:p w:rsidR="00E81F1B" w:rsidRPr="003F2121" w:rsidRDefault="00E81F1B" w:rsidP="00871BA2"/>
        </w:tc>
      </w:tr>
      <w:tr w:rsidR="00E81F1B" w:rsidRPr="00FC6260" w:rsidTr="00E81F1B">
        <w:trPr>
          <w:trHeight w:val="841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6D3DAB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lastRenderedPageBreak/>
              <w:t>د. مهارات التواصل، وتقنية المعلومات، والمهارات العددية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توصيف للمهارات المراد تنميتها في هذا المجال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887FA8" w:rsidRPr="00887FA8" w:rsidRDefault="00887FA8" w:rsidP="00887FA8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887FA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-القدرة على الاستعانة بالبرامج الإلكترونية في مجال التخصص.</w:t>
            </w:r>
          </w:p>
          <w:p w:rsidR="00887FA8" w:rsidRPr="00887FA8" w:rsidRDefault="00887FA8" w:rsidP="00887FA8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887FA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-فهم عمليّة الاتصال، والعلاقة بين المرسل والمستقبل والرسالة والسياق والمرجع</w:t>
            </w:r>
            <w:r w:rsidRPr="00887FA8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</w:t>
            </w:r>
            <w:r w:rsidRPr="00887FA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.</w:t>
            </w:r>
          </w:p>
          <w:p w:rsidR="00A47CDF" w:rsidRPr="00922CB4" w:rsidRDefault="00887FA8" w:rsidP="00887FA8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922CB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</w:t>
            </w:r>
            <w:r w:rsidRPr="00922CB4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القدرة على التواصل مع الآخرين وتفهمهم </w:t>
            </w:r>
            <w:r w:rsidRPr="00922CB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.</w:t>
            </w:r>
          </w:p>
          <w:p w:rsidR="00922CB4" w:rsidRPr="00887FA8" w:rsidRDefault="00922CB4" w:rsidP="00887FA8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922CB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التواصل مع الزملاء إلكترونياً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887FA8" w:rsidRDefault="00887FA8" w:rsidP="00887FA8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افتراض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بعض ال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مواقف والكتابة</w:t>
            </w:r>
            <w:r w:rsidR="00E25AF1"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عنها</w:t>
            </w:r>
            <w:r w:rsidR="00E25AF1"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ومناقشة الطالب فيما كتب</w:t>
            </w:r>
          </w:p>
          <w:p w:rsidR="00E30D6E" w:rsidRPr="00E30D6E" w:rsidRDefault="00E30D6E" w:rsidP="00887FA8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</w:t>
            </w:r>
            <w:r w:rsidRPr="00E30D6E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إدارة المحاضرة</w:t>
            </w:r>
            <w:r w:rsidRPr="00E30D6E"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  <w:t xml:space="preserve"> </w:t>
            </w:r>
            <w:r w:rsidRPr="00E30D6E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على نحو يشعر بأهمية الوقت</w:t>
            </w:r>
          </w:p>
          <w:p w:rsidR="00887FA8" w:rsidRPr="00E25AF1" w:rsidRDefault="00887FA8" w:rsidP="00E25AF1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</w:t>
            </w:r>
            <w:r w:rsidR="00E25AF1"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إدارة حوار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عن بعض المواقف المفترض</w:t>
            </w:r>
            <w:r w:rsidR="00E25AF1"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ة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بلغة عربية فصيحة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.</w:t>
            </w:r>
          </w:p>
          <w:p w:rsidR="00887FA8" w:rsidRPr="00E25AF1" w:rsidRDefault="00887FA8" w:rsidP="00887FA8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شرح موضوع من موضوعات المقرر أمام الطلاب وإجراء الحوار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بشأنه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.</w:t>
            </w:r>
          </w:p>
          <w:p w:rsidR="00E81F1B" w:rsidRPr="00421352" w:rsidRDefault="00887FA8" w:rsidP="00421352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إلقاء محاضرة علمية 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و 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ممارسة دور المعلم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.</w:t>
            </w:r>
          </w:p>
        </w:tc>
      </w:tr>
      <w:tr w:rsidR="00E81F1B" w:rsidRPr="00FC6260" w:rsidTr="00E81F1B">
        <w:trPr>
          <w:trHeight w:val="70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العددية ومهارات التواصل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E25AF1" w:rsidRDefault="00E25AF1" w:rsidP="00E25AF1">
            <w:p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التقويم المستمر و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المراقبة 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و 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ملاحظة الأداء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037DD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/>
                <w:bCs/>
                <w:sz w:val="28"/>
                <w:szCs w:val="28"/>
                <w:rtl/>
              </w:rPr>
              <w:t>هـ. المهارات ال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حركية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 xml:space="preserve"> النفسية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 xml:space="preserve"> (إن وجدت)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للمهارات ال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حركية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النفسية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المراد تنميتها ومستوى الأداء المطلوب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E25AF1" w:rsidRDefault="00E25AF1" w:rsidP="00E25AF1">
            <w:pPr>
              <w:pStyle w:val="a7"/>
              <w:tabs>
                <w:tab w:val="left" w:pos="439"/>
              </w:tabs>
              <w:spacing w:after="0" w:line="240" w:lineRule="auto"/>
              <w:ind w:left="435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الإلقاء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باستخدام حركة الجسد وإشارات اليد   - ضبط الصوت ارتفاعًا وانخفاضًا، وتنويع نبراته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AF1" w:rsidRDefault="00E81F1B" w:rsidP="00E25AF1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E25AF1" w:rsidRDefault="00E25AF1" w:rsidP="00E25AF1">
            <w:p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الإلقاء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والنقاش والحوار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E25AF1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حركية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النفسية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E25AF1">
              <w:rPr>
                <w:rFonts w:ascii="Arial" w:hAnsi="Arial" w:cs="AL-Mohanad" w:hint="cs"/>
                <w:sz w:val="28"/>
                <w:szCs w:val="28"/>
                <w:rtl/>
              </w:rPr>
              <w:t xml:space="preserve">( </w:t>
            </w:r>
            <w:r w:rsidR="00E25AF1" w:rsidRPr="00E25AF1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غير محسوب الدرجات</w:t>
            </w:r>
            <w:r w:rsidR="00E25AF1">
              <w:rPr>
                <w:rFonts w:ascii="Arial" w:hAnsi="Arial" w:cs="AL-Mohanad" w:hint="cs"/>
                <w:sz w:val="28"/>
                <w:szCs w:val="28"/>
                <w:rtl/>
              </w:rPr>
              <w:t>)</w:t>
            </w:r>
          </w:p>
          <w:p w:rsidR="00E25AF1" w:rsidRPr="00E25AF1" w:rsidRDefault="00E25AF1" w:rsidP="00E25AF1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تقويم الأستاذ لقدرات الطلاب </w:t>
            </w:r>
          </w:p>
          <w:p w:rsidR="00E25AF1" w:rsidRPr="00E25AF1" w:rsidRDefault="00E25AF1" w:rsidP="00E25AF1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-تقويم الطلاب لزملائهم.      </w:t>
            </w:r>
          </w:p>
          <w:p w:rsidR="00E81F1B" w:rsidRPr="006046BB" w:rsidRDefault="00E25AF1" w:rsidP="00E25AF1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Arial" w:hAnsi="Arial" w:cs="AL-Mohanad"/>
                <w:b/>
                <w:sz w:val="28"/>
                <w:szCs w:val="28"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المتابعة والملاحظة</w:t>
            </w:r>
          </w:p>
        </w:tc>
      </w:tr>
      <w:tr w:rsidR="00E81F1B" w:rsidRPr="00FC6260" w:rsidTr="00E81F1B">
        <w:tblPrEx>
          <w:tblLook w:val="0000"/>
        </w:tblPrEx>
        <w:tc>
          <w:tcPr>
            <w:tcW w:w="8648" w:type="dxa"/>
            <w:gridSpan w:val="4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5. جدول مهام تقويم الطلاب خلال الفصل الدراسي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  <w:tr w:rsidR="00E81F1B" w:rsidRPr="00FC6260" w:rsidTr="00E81F1B">
        <w:tblPrEx>
          <w:tblLook w:val="0000"/>
        </w:tblPrEx>
        <w:tc>
          <w:tcPr>
            <w:tcW w:w="958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التقويم</w:t>
            </w:r>
          </w:p>
        </w:tc>
        <w:tc>
          <w:tcPr>
            <w:tcW w:w="5220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مهمة التقويم (كتابة م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قال، اختبا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ر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، مشروع جماعي، اختبار نهائي...الخ)</w:t>
            </w:r>
          </w:p>
        </w:tc>
        <w:tc>
          <w:tcPr>
            <w:tcW w:w="1260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الأسبوع المحدد له</w:t>
            </w:r>
          </w:p>
        </w:tc>
        <w:tc>
          <w:tcPr>
            <w:tcW w:w="1210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نسبت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ه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 من التقويم النهائي</w:t>
            </w:r>
          </w:p>
        </w:tc>
      </w:tr>
      <w:tr w:rsidR="00E81F1B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rtl/>
              </w:rPr>
            </w:pPr>
          </w:p>
        </w:tc>
        <w:tc>
          <w:tcPr>
            <w:tcW w:w="522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اختبار فصلي أول</w:t>
            </w:r>
          </w:p>
        </w:tc>
        <w:tc>
          <w:tcPr>
            <w:tcW w:w="126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السادس</w:t>
            </w:r>
          </w:p>
        </w:tc>
        <w:tc>
          <w:tcPr>
            <w:tcW w:w="121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25</w:t>
            </w:r>
          </w:p>
        </w:tc>
      </w:tr>
      <w:tr w:rsidR="00E81F1B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E81F1B" w:rsidRPr="00FC6260" w:rsidRDefault="00E81F1B" w:rsidP="00E81F1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</w:rPr>
            </w:pPr>
          </w:p>
        </w:tc>
        <w:tc>
          <w:tcPr>
            <w:tcW w:w="522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اختبار فصلي ثان</w:t>
            </w:r>
          </w:p>
        </w:tc>
        <w:tc>
          <w:tcPr>
            <w:tcW w:w="126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الثاني عشر</w:t>
            </w:r>
          </w:p>
        </w:tc>
        <w:tc>
          <w:tcPr>
            <w:tcW w:w="121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25</w:t>
            </w:r>
          </w:p>
        </w:tc>
      </w:tr>
      <w:tr w:rsidR="00E81F1B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E81F1B" w:rsidRPr="00FC6260" w:rsidRDefault="00E81F1B" w:rsidP="00E81F1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</w:rPr>
            </w:pPr>
          </w:p>
        </w:tc>
        <w:tc>
          <w:tcPr>
            <w:tcW w:w="522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اختبار نهائي</w:t>
            </w:r>
          </w:p>
        </w:tc>
        <w:tc>
          <w:tcPr>
            <w:tcW w:w="126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آخر الفصل</w:t>
            </w:r>
          </w:p>
        </w:tc>
        <w:tc>
          <w:tcPr>
            <w:tcW w:w="121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50</w:t>
            </w:r>
          </w:p>
        </w:tc>
      </w:tr>
      <w:tr w:rsidR="00E81F1B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E81F1B" w:rsidRPr="00FC6260" w:rsidRDefault="00E81F1B" w:rsidP="00E81F1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</w:rPr>
            </w:pPr>
          </w:p>
        </w:tc>
        <w:tc>
          <w:tcPr>
            <w:tcW w:w="522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  <w:tc>
          <w:tcPr>
            <w:tcW w:w="126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  <w:tc>
          <w:tcPr>
            <w:tcW w:w="121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</w:tr>
    </w:tbl>
    <w:p w:rsidR="00E81F1B" w:rsidRPr="006D3DAB" w:rsidRDefault="00E81F1B" w:rsidP="00E81F1B">
      <w:pPr>
        <w:pStyle w:val="7"/>
        <w:bidi/>
        <w:spacing w:after="120"/>
        <w:ind w:hanging="357"/>
        <w:rPr>
          <w:rFonts w:ascii="Arial" w:hAnsi="Arial" w:cs="AL-Mohanad"/>
          <w:b/>
          <w:bCs/>
          <w:sz w:val="28"/>
          <w:szCs w:val="28"/>
        </w:rPr>
      </w:pPr>
      <w:r w:rsidRPr="00FC6260">
        <w:rPr>
          <w:rFonts w:ascii="Arial" w:hAnsi="Arial" w:cs="AL-Mohanad"/>
          <w:b/>
          <w:bCs/>
          <w:sz w:val="28"/>
          <w:szCs w:val="28"/>
          <w:rtl/>
        </w:rPr>
        <w:t>د. الدعم الطلابي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694" w:type="dxa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94"/>
      </w:tblGrid>
      <w:tr w:rsidR="00E81F1B" w:rsidRPr="00FC6260" w:rsidTr="00E81F1B">
        <w:tc>
          <w:tcPr>
            <w:tcW w:w="8694" w:type="dxa"/>
          </w:tcPr>
          <w:p w:rsidR="00AD3CC7" w:rsidRDefault="00E81F1B" w:rsidP="00871BA2">
            <w:pPr>
              <w:pStyle w:val="3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تدابير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تقديم أعضاء هيئة التدريس للاستشارات والإرشاد الأكاديمي للطالب (أذكر قدر الوقت الذي يتوقع أن يتواجد خلاله أعضاء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 هيئة التدريس لهذا الغرض في كل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أ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سبوع). </w:t>
            </w:r>
          </w:p>
          <w:p w:rsidR="00AD3CC7" w:rsidRPr="00AD3CC7" w:rsidRDefault="00AD3CC7" w:rsidP="00AD3CC7">
            <w:pPr>
              <w:pStyle w:val="a7"/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AD3CC7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تقديم المشورة والنصح</w:t>
            </w:r>
            <w:r w:rsidRPr="00AD3CC7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والإرشاد الأكاديمي للطالب المحتاج لذلك</w:t>
            </w:r>
            <w:r w:rsidRPr="00AD3CC7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.</w:t>
            </w:r>
          </w:p>
          <w:p w:rsidR="00AD3CC7" w:rsidRPr="00AD3CC7" w:rsidRDefault="00AD3CC7" w:rsidP="00AD3CC7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AD3CC7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متابعة رئيس القسم والمنسق للأساتذة.</w:t>
            </w:r>
          </w:p>
          <w:p w:rsidR="00E81F1B" w:rsidRPr="00AD3CC7" w:rsidRDefault="00AD3CC7" w:rsidP="00AD3CC7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AD3CC7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إقامة ندوات لتعريف الأساتذة بواجباتهم تجاه الطالب</w:t>
            </w:r>
            <w:r w:rsidRPr="00274FD1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.</w:t>
            </w:r>
          </w:p>
        </w:tc>
      </w:tr>
    </w:tbl>
    <w:p w:rsidR="00E81F1B" w:rsidRPr="006D3DAB" w:rsidRDefault="00E81F1B" w:rsidP="00E81F1B">
      <w:pPr>
        <w:pStyle w:val="5"/>
        <w:rPr>
          <w:rFonts w:ascii="Arial" w:hAnsi="Arial" w:cs="AL-Mohanad"/>
          <w:i w:val="0"/>
          <w:iCs w:val="0"/>
          <w:sz w:val="28"/>
          <w:szCs w:val="28"/>
        </w:rPr>
      </w:pPr>
      <w:r w:rsidRPr="00FC6260">
        <w:rPr>
          <w:rFonts w:ascii="Arial" w:hAnsi="Arial" w:cs="AL-Mohanad"/>
          <w:i w:val="0"/>
          <w:iCs w:val="0"/>
          <w:sz w:val="28"/>
          <w:szCs w:val="28"/>
          <w:rtl/>
        </w:rPr>
        <w:t>هـ . مصادر التعلم</w:t>
      </w:r>
      <w:r>
        <w:rPr>
          <w:rFonts w:ascii="Arial" w:hAnsi="Arial" w:cs="AL-Mohanad" w:hint="cs"/>
          <w:i w:val="0"/>
          <w:iCs w:val="0"/>
          <w:sz w:val="28"/>
          <w:szCs w:val="28"/>
          <w:rtl/>
        </w:rPr>
        <w:t>: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871BA2">
        <w:tc>
          <w:tcPr>
            <w:tcW w:w="9356" w:type="dxa"/>
          </w:tcPr>
          <w:p w:rsidR="00E81F1B" w:rsidRDefault="00E81F1B" w:rsidP="00AD3CC7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الكتب المقررة المطلوبة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0B5E9B" w:rsidRPr="00390884" w:rsidRDefault="00F57B4F" w:rsidP="00EB19DA">
            <w:p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      </w:t>
            </w:r>
            <w:r w:rsidR="00E30D6E" w:rsidRPr="00F57B4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</w:t>
            </w:r>
            <w:r w:rsidR="00EB19DA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الفن ومذاهبه في النثر العربي</w:t>
            </w:r>
            <w:r w:rsidRPr="00F57B4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:</w:t>
            </w:r>
            <w:r w:rsidR="00E30D6E" w:rsidRPr="00F57B4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شوقي ضيف</w:t>
            </w:r>
            <w:r w:rsidR="00E30D6E" w:rsidRPr="00390884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.</w:t>
            </w:r>
          </w:p>
          <w:p w:rsidR="00F57B4F" w:rsidRPr="00F57B4F" w:rsidRDefault="00F57B4F" w:rsidP="00EB19DA">
            <w:pPr>
              <w:pStyle w:val="a7"/>
              <w:spacing w:after="0" w:line="240" w:lineRule="auto"/>
              <w:ind w:left="624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</w:t>
            </w:r>
            <w:r w:rsidR="00EB19DA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النثر الفني في القرن الرابع الهجري: زكي مبارك</w:t>
            </w:r>
          </w:p>
          <w:p w:rsidR="00F57B4F" w:rsidRPr="00F57B4F" w:rsidRDefault="00F57B4F" w:rsidP="00EB19DA">
            <w:pPr>
              <w:pStyle w:val="a7"/>
              <w:spacing w:after="0" w:line="240" w:lineRule="auto"/>
              <w:ind w:left="624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</w:t>
            </w:r>
            <w:r w:rsidR="00EB19DA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نشأة الكتابة الفنية </w:t>
            </w:r>
            <w:proofErr w:type="spellStart"/>
            <w:r w:rsidR="00EB19DA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فيالأدب</w:t>
            </w:r>
            <w:proofErr w:type="spellEnd"/>
            <w:r w:rsidR="00EB19DA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العربي</w:t>
            </w:r>
            <w:r w:rsidRPr="00F57B4F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</w:t>
            </w:r>
            <w:r w:rsidR="00EB19DA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:</w:t>
            </w:r>
            <w:r w:rsidRPr="00F57B4F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</w:t>
            </w:r>
            <w:r w:rsidR="00EB19DA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حسين نصار</w:t>
            </w:r>
            <w:r w:rsidRPr="00F57B4F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</w:t>
            </w:r>
          </w:p>
          <w:p w:rsidR="00F57B4F" w:rsidRPr="00F57B4F" w:rsidRDefault="00F57B4F" w:rsidP="00EB19DA">
            <w:pPr>
              <w:pStyle w:val="a7"/>
              <w:spacing w:after="0" w:line="240" w:lineRule="auto"/>
              <w:ind w:left="624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</w:t>
            </w:r>
            <w:r w:rsidR="00EB19DA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تطور الأساليب النثرية: أنيس المقدسي</w:t>
            </w:r>
          </w:p>
          <w:p w:rsidR="00E30D6E" w:rsidRPr="00E30D6E" w:rsidRDefault="00E30D6E" w:rsidP="00E30D6E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</w:p>
        </w:tc>
      </w:tr>
      <w:tr w:rsidR="00E81F1B" w:rsidRPr="00FC6260" w:rsidTr="00871BA2">
        <w:tc>
          <w:tcPr>
            <w:tcW w:w="9356" w:type="dxa"/>
          </w:tcPr>
          <w:p w:rsidR="00390884" w:rsidRDefault="00E81F1B" w:rsidP="00390884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2-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المراجع الرئيسة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5E31BE" w:rsidRPr="00093F82" w:rsidRDefault="00B53CF6" w:rsidP="005E31BE">
            <w:pPr>
              <w:pStyle w:val="a7"/>
              <w:numPr>
                <w:ilvl w:val="0"/>
                <w:numId w:val="23"/>
              </w:num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 </w:t>
            </w:r>
            <w:r w:rsidR="00390884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      </w:t>
            </w:r>
            <w:r w:rsidR="005E31BE" w:rsidRPr="00093F82">
              <w:rPr>
                <w:rFonts w:ascii="Traditional Arabic" w:hAnsi="Traditional Arabic" w:cs="Traditional Arabic"/>
                <w:sz w:val="28"/>
                <w:szCs w:val="28"/>
                <w:rtl/>
                <w:lang w:bidi="ar-EG"/>
              </w:rPr>
              <w:t xml:space="preserve">الحياة الأدبية في البصرة إلى نهاية القرن الثاني الهجري لأحمد كمال زكي. </w:t>
            </w:r>
          </w:p>
          <w:p w:rsidR="005E31BE" w:rsidRPr="00DA01A0" w:rsidRDefault="005E31BE" w:rsidP="005E31BE">
            <w:pPr>
              <w:pStyle w:val="a7"/>
              <w:numPr>
                <w:ilvl w:val="0"/>
                <w:numId w:val="23"/>
              </w:num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 w:rsidRPr="00DA01A0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النثر العربي القديم من </w:t>
            </w:r>
            <w:proofErr w:type="spellStart"/>
            <w:r w:rsidRPr="00DA01A0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الشفاهية</w:t>
            </w:r>
            <w:proofErr w:type="spellEnd"/>
            <w:r w:rsidRPr="00DA01A0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إلى الكتابية: فنونه، مدارسه، أعلامه، لمحمد رجب النجار</w:t>
            </w:r>
          </w:p>
          <w:p w:rsidR="005E31BE" w:rsidRPr="005E31BE" w:rsidRDefault="005E31BE" w:rsidP="005E31BE">
            <w:pPr>
              <w:pStyle w:val="a7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5E31BE">
              <w:rPr>
                <w:rFonts w:ascii="Traditional Arabic" w:hAnsi="Traditional Arabic" w:cs="Traditional Arabic"/>
                <w:sz w:val="28"/>
                <w:szCs w:val="28"/>
                <w:rtl/>
              </w:rPr>
              <w:t>مختارات من النثر العربي</w:t>
            </w:r>
            <w:r w:rsidRPr="005E31BE">
              <w:rPr>
                <w:rFonts w:ascii="Arial" w:hAnsi="Arial" w:cs="AL-Mohanad"/>
                <w:sz w:val="28"/>
                <w:szCs w:val="28"/>
                <w:lang w:bidi="ar-EG"/>
              </w:rPr>
              <w:t xml:space="preserve"> </w:t>
            </w:r>
            <w:r w:rsidRPr="005E31BE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: </w:t>
            </w:r>
            <w:r w:rsidRPr="005E31BE">
              <w:rPr>
                <w:rFonts w:ascii="Traditional Arabic" w:hAnsi="Traditional Arabic" w:cs="Traditional Arabic"/>
                <w:sz w:val="28"/>
                <w:szCs w:val="28"/>
                <w:rtl/>
              </w:rPr>
              <w:t>وداد القاضي</w:t>
            </w:r>
          </w:p>
          <w:p w:rsidR="005E31BE" w:rsidRPr="005E31BE" w:rsidRDefault="005E31BE" w:rsidP="005E31BE">
            <w:pPr>
              <w:pStyle w:val="a7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العصر الجاهلي : شوقي ضيف</w:t>
            </w:r>
          </w:p>
          <w:p w:rsidR="00E81F1B" w:rsidRPr="005E31BE" w:rsidRDefault="005E31BE" w:rsidP="005E31BE">
            <w:pPr>
              <w:pStyle w:val="a7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العصر الإسلامي : شوقي ضيف</w:t>
            </w:r>
            <w:r w:rsidRPr="005E31B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</w:p>
        </w:tc>
      </w:tr>
      <w:tr w:rsidR="00E81F1B" w:rsidRPr="00FC6260" w:rsidTr="00871BA2">
        <w:tc>
          <w:tcPr>
            <w:tcW w:w="9356" w:type="dxa"/>
          </w:tcPr>
          <w:p w:rsidR="00390884" w:rsidRPr="000F7680" w:rsidRDefault="00E81F1B" w:rsidP="000F7680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الكتب و المراجع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 التي يوصى بها (المجلات العلمية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، التقارير،...الخ) (أرفق قائمة بها)</w:t>
            </w:r>
          </w:p>
          <w:p w:rsidR="00E81F1B" w:rsidRPr="00491AE0" w:rsidRDefault="000F7680" w:rsidP="00871BA2">
            <w:pPr>
              <w:spacing w:before="240" w:after="0" w:line="240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             </w:t>
            </w:r>
            <w:r w:rsidR="00491AE0" w:rsidRPr="000B5E9B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-</w:t>
            </w:r>
            <w:r w:rsidR="00491AE0"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مجلة جامعة الملك سعود</w:t>
            </w:r>
            <w:r w:rsidR="00E81F1B" w:rsidRPr="00491AE0">
              <w:rPr>
                <w:rFonts w:ascii="Arial" w:hAnsi="Arial" w:cs="AL-Mohanad"/>
                <w:color w:val="FF0000"/>
                <w:sz w:val="28"/>
                <w:szCs w:val="28"/>
                <w:rtl/>
                <w:lang w:bidi="ar-EG"/>
              </w:rPr>
              <w:t xml:space="preserve"> </w:t>
            </w:r>
          </w:p>
          <w:p w:rsidR="00491AE0" w:rsidRPr="00491AE0" w:rsidRDefault="00491AE0" w:rsidP="00491AE0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0B5E9B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-</w:t>
            </w:r>
            <w:r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مجلة الدراسات اللغوية .</w:t>
            </w:r>
          </w:p>
          <w:p w:rsidR="00E81F1B" w:rsidRDefault="00491AE0" w:rsidP="00491AE0">
            <w:pPr>
              <w:spacing w:after="0" w:line="240" w:lineRule="auto"/>
              <w:ind w:left="360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       </w:t>
            </w:r>
            <w:r w:rsidRPr="000B5E9B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-</w:t>
            </w:r>
            <w:r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مجلة عالم الفكر .</w:t>
            </w:r>
          </w:p>
          <w:p w:rsidR="00390884" w:rsidRPr="00390884" w:rsidRDefault="000F7680" w:rsidP="00390884">
            <w:pPr>
              <w:pStyle w:val="a7"/>
              <w:spacing w:after="0" w:line="240" w:lineRule="auto"/>
              <w:ind w:left="765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lastRenderedPageBreak/>
              <w:t xml:space="preserve">   </w:t>
            </w:r>
            <w:r w:rsidR="0039088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="00390884" w:rsidRPr="0039088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دواوين</w:t>
            </w:r>
            <w:r w:rsidR="00390884" w:rsidRPr="00390884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الشعراء</w:t>
            </w:r>
          </w:p>
          <w:p w:rsidR="00390884" w:rsidRPr="00491AE0" w:rsidRDefault="00390884" w:rsidP="00491AE0">
            <w:pPr>
              <w:spacing w:after="0" w:line="240" w:lineRule="auto"/>
              <w:ind w:left="360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lastRenderedPageBreak/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المراجع الإلكترونية، مو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اقع الإنترنت...الخ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491AE0" w:rsidRPr="00491AE0" w:rsidRDefault="00491AE0" w:rsidP="00491AE0">
            <w:pPr>
              <w:pStyle w:val="a7"/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1AE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موقع اللغة العربية.</w:t>
            </w:r>
          </w:p>
          <w:p w:rsidR="00491AE0" w:rsidRPr="00491AE0" w:rsidRDefault="00491AE0" w:rsidP="00491AE0">
            <w:pPr>
              <w:pStyle w:val="a7"/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1AE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موقع تعليم اللغة العربية. </w:t>
            </w:r>
          </w:p>
          <w:p w:rsidR="00491AE0" w:rsidRPr="00491AE0" w:rsidRDefault="00491AE0" w:rsidP="00491AE0">
            <w:pPr>
              <w:pStyle w:val="a7"/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1AE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موقع اللغة العربية تعلما</w:t>
            </w:r>
            <w:r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ً</w:t>
            </w:r>
            <w:r w:rsidRPr="00491AE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وتعليما</w:t>
            </w:r>
            <w:r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ً</w:t>
            </w:r>
            <w:r w:rsidRPr="00491AE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.</w:t>
            </w:r>
          </w:p>
          <w:p w:rsidR="00E81F1B" w:rsidRDefault="00491AE0" w:rsidP="00491AE0">
            <w:pPr>
              <w:pStyle w:val="a7"/>
              <w:numPr>
                <w:ilvl w:val="1"/>
                <w:numId w:val="5"/>
              </w:numPr>
              <w:spacing w:before="240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491AE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شبكة الفصيح لعلوم العربية</w:t>
            </w:r>
            <w:r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491AE0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.</w:t>
            </w:r>
          </w:p>
          <w:p w:rsidR="00390884" w:rsidRPr="00390884" w:rsidRDefault="00390884" w:rsidP="00491AE0">
            <w:pPr>
              <w:pStyle w:val="a7"/>
              <w:numPr>
                <w:ilvl w:val="1"/>
                <w:numId w:val="5"/>
              </w:numPr>
              <w:spacing w:before="240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موقع الوراق</w:t>
            </w:r>
          </w:p>
          <w:p w:rsidR="00390884" w:rsidRPr="00491AE0" w:rsidRDefault="00390884" w:rsidP="00491AE0">
            <w:pPr>
              <w:pStyle w:val="a7"/>
              <w:numPr>
                <w:ilvl w:val="1"/>
                <w:numId w:val="5"/>
              </w:numPr>
              <w:spacing w:before="240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39088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المكتبة الوقفية</w:t>
            </w:r>
          </w:p>
        </w:tc>
      </w:tr>
      <w:tr w:rsidR="00E81F1B" w:rsidRPr="00FC6260" w:rsidTr="00871BA2">
        <w:tc>
          <w:tcPr>
            <w:tcW w:w="9356" w:type="dxa"/>
          </w:tcPr>
          <w:p w:rsidR="00491AE0" w:rsidRDefault="00E81F1B" w:rsidP="00871BA2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5-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مواد تعليمية أخرى مثل البرامج المعتمدة على الحاسب الآلي/الأسطوانات المدمجة، والمعايير /اللوائح </w:t>
            </w:r>
          </w:p>
          <w:p w:rsidR="00491AE0" w:rsidRDefault="00491AE0" w:rsidP="00871BA2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</w:p>
          <w:p w:rsidR="00E81F1B" w:rsidRPr="00FC6260" w:rsidRDefault="00E81F1B" w:rsidP="00871BA2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التنظيمية الفنية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3E299B" w:rsidRPr="003E299B" w:rsidRDefault="003E299B" w:rsidP="003E299B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color w:val="FF0000"/>
                <w:sz w:val="30"/>
                <w:szCs w:val="30"/>
                <w:rtl/>
              </w:rPr>
            </w:pPr>
            <w:r w:rsidRPr="003E299B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أقراص ممغنطة ( </w:t>
            </w:r>
            <w:r w:rsidRPr="003E299B">
              <w:rPr>
                <w:rFonts w:ascii="Traditional Arabic" w:hAnsi="Traditional Arabic" w:cs="Traditional Arabic"/>
                <w:color w:val="FF0000"/>
                <w:sz w:val="30"/>
                <w:szCs w:val="30"/>
              </w:rPr>
              <w:t>( CD</w:t>
            </w:r>
            <w:r w:rsidRPr="003E299B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 الموسوعة الشاملة.</w:t>
            </w:r>
          </w:p>
          <w:p w:rsidR="00E81F1B" w:rsidRDefault="003E299B" w:rsidP="00B53CF6">
            <w:pPr>
              <w:ind w:left="1363" w:hanging="1350"/>
              <w:rPr>
                <w:rFonts w:ascii="Traditional Arabic" w:hAnsi="Traditional Arabic" w:cs="Traditional Arabic"/>
                <w:color w:val="FF0000"/>
                <w:sz w:val="30"/>
                <w:szCs w:val="30"/>
                <w:rtl/>
              </w:rPr>
            </w:pPr>
            <w:r w:rsidRPr="003E299B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                أقراص ممغنطة ( </w:t>
            </w:r>
            <w:r w:rsidRPr="003E299B">
              <w:rPr>
                <w:rFonts w:ascii="Traditional Arabic" w:hAnsi="Traditional Arabic" w:cs="Traditional Arabic"/>
                <w:color w:val="FF0000"/>
                <w:sz w:val="30"/>
                <w:szCs w:val="30"/>
              </w:rPr>
              <w:t xml:space="preserve"> ( CD</w:t>
            </w:r>
            <w:r w:rsidRPr="003E299B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الموسوعة </w:t>
            </w:r>
            <w:r w:rsidR="00B53CF6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الشعرية</w:t>
            </w:r>
          </w:p>
          <w:p w:rsidR="00B53CF6" w:rsidRPr="00B53CF6" w:rsidRDefault="00390884" w:rsidP="00B53CF6">
            <w:pPr>
              <w:ind w:left="1363" w:hanging="1350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  <w:lang w:bidi="ar-EG"/>
              </w:rPr>
              <w:t xml:space="preserve">             </w:t>
            </w:r>
            <w:r w:rsidR="00B53CF6" w:rsidRPr="00B53CF6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  <w:lang w:bidi="ar-EG"/>
              </w:rPr>
              <w:t>الأقراص المضغوطة المعنية بكتب التراث العربي الأدبي</w:t>
            </w:r>
          </w:p>
        </w:tc>
      </w:tr>
    </w:tbl>
    <w:p w:rsidR="00A47CDF" w:rsidRDefault="00A47CDF" w:rsidP="00E81F1B">
      <w:pPr>
        <w:rPr>
          <w:rFonts w:ascii="Arial" w:hAnsi="Arial" w:cs="AL-Mohanad"/>
          <w:b/>
          <w:bCs/>
          <w:sz w:val="28"/>
          <w:szCs w:val="28"/>
          <w:rtl/>
        </w:rPr>
      </w:pPr>
    </w:p>
    <w:p w:rsidR="00A47CDF" w:rsidRDefault="00A47CDF" w:rsidP="00E81F1B">
      <w:pPr>
        <w:rPr>
          <w:rFonts w:ascii="Arial" w:hAnsi="Arial" w:cs="AL-Mohanad"/>
          <w:b/>
          <w:bCs/>
          <w:sz w:val="28"/>
          <w:szCs w:val="28"/>
          <w:rtl/>
        </w:rPr>
      </w:pPr>
    </w:p>
    <w:p w:rsidR="00E81F1B" w:rsidRPr="00103CE1" w:rsidRDefault="00E81F1B" w:rsidP="00E81F1B">
      <w:pPr>
        <w:rPr>
          <w:rFonts w:ascii="Arial" w:hAnsi="Arial" w:cs="AL-Mohanad"/>
          <w:b/>
          <w:bCs/>
          <w:sz w:val="28"/>
          <w:szCs w:val="28"/>
        </w:rPr>
      </w:pPr>
      <w:bookmarkStart w:id="0" w:name="_GoBack"/>
      <w:bookmarkEnd w:id="0"/>
      <w:r>
        <w:rPr>
          <w:rFonts w:ascii="Arial" w:hAnsi="Arial" w:cs="AL-Mohanad"/>
          <w:b/>
          <w:bCs/>
          <w:sz w:val="28"/>
          <w:szCs w:val="28"/>
          <w:rtl/>
        </w:rPr>
        <w:t>و . المرافق اللازمة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871BA2">
        <w:tc>
          <w:tcPr>
            <w:tcW w:w="9356" w:type="dxa"/>
          </w:tcPr>
          <w:p w:rsidR="00E81F1B" w:rsidRPr="00FC6260" w:rsidRDefault="00E81F1B" w:rsidP="000F7680">
            <w:pPr>
              <w:pStyle w:val="7"/>
              <w:bidi/>
              <w:spacing w:after="120"/>
              <w:jc w:val="both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بيّن متطلبات  المقرر الدراسي  بما في ذلك حجم فصول الدراسة والمختبرات (أي: عدد المقاعد داخل الفصول الدراسية والمختبرات، وعدد أجهزة الحاسب الآلي المتاحة...</w:t>
            </w:r>
            <w:proofErr w:type="spellStart"/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إلخ</w:t>
            </w:r>
            <w:proofErr w:type="spellEnd"/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).  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3E299B" w:rsidRDefault="00E81F1B" w:rsidP="00871BA2">
            <w:pPr>
              <w:tabs>
                <w:tab w:val="left" w:pos="874"/>
                <w:tab w:val="left" w:pos="1444"/>
              </w:tabs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</w:t>
            </w:r>
            <w:r w:rsidRPr="003E299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-</w:t>
            </w:r>
            <w:r w:rsidRPr="003E299B">
              <w:rPr>
                <w:rFonts w:ascii="Arial" w:hAnsi="Arial" w:cs="AL-Mohanad"/>
                <w:color w:val="FF0000"/>
                <w:sz w:val="28"/>
                <w:szCs w:val="28"/>
                <w:rtl/>
              </w:rPr>
              <w:t>الم</w:t>
            </w:r>
            <w:r w:rsidRPr="003E299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باني</w:t>
            </w:r>
            <w:r w:rsidRPr="003E299B">
              <w:rPr>
                <w:rFonts w:ascii="Arial" w:hAnsi="Arial" w:cs="AL-Mohanad"/>
                <w:color w:val="FF0000"/>
                <w:sz w:val="28"/>
                <w:szCs w:val="28"/>
                <w:rtl/>
              </w:rPr>
              <w:t xml:space="preserve"> (قاعات المحاضرات، المختبرات،...الخ)</w:t>
            </w:r>
            <w:r w:rsidRPr="003E299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:</w:t>
            </w:r>
          </w:p>
          <w:p w:rsidR="00E81F1B" w:rsidRPr="000F7680" w:rsidRDefault="0046510A" w:rsidP="000F7680">
            <w:pPr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3E299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قاعة سعة </w:t>
            </w:r>
            <w:r w:rsidR="003E299B" w:rsidRPr="003E299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20</w:t>
            </w:r>
            <w:r w:rsidRPr="003E299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 طالب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tabs>
                <w:tab w:val="left" w:pos="1144"/>
              </w:tabs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مصادر الحاسب الآلي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FC6260" w:rsidRDefault="003E299B" w:rsidP="003E299B">
            <w:pPr>
              <w:tabs>
                <w:tab w:val="left" w:pos="1144"/>
              </w:tabs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>ح</w:t>
            </w:r>
            <w:r w:rsidRPr="003E299B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واسيب للتعلم على مهارات تنسيق النص </w:t>
            </w:r>
            <w:r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>.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tabs>
                <w:tab w:val="left" w:pos="904"/>
                <w:tab w:val="left" w:pos="1188"/>
                <w:tab w:val="left" w:pos="1471"/>
                <w:tab w:val="left" w:pos="1755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م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صادر أخرى (حددها...مثل: الحاجة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لى تجهيزات </w:t>
            </w:r>
            <w:proofErr w:type="spellStart"/>
            <w:r>
              <w:rPr>
                <w:rFonts w:ascii="Arial" w:hAnsi="Arial" w:cs="AL-Mohanad"/>
                <w:sz w:val="28"/>
                <w:szCs w:val="28"/>
                <w:rtl/>
              </w:rPr>
              <w:t>مخ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برية</w:t>
            </w:r>
            <w:proofErr w:type="spellEnd"/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خاص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ة, أذكرها، أو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أ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رفق قائمة بها)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3E299B" w:rsidRDefault="003E299B" w:rsidP="003E299B">
            <w:pPr>
              <w:tabs>
                <w:tab w:val="left" w:pos="904"/>
                <w:tab w:val="left" w:pos="1188"/>
                <w:tab w:val="left" w:pos="1471"/>
                <w:tab w:val="left" w:pos="1755"/>
              </w:tabs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3E299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lastRenderedPageBreak/>
              <w:t>لا يوجد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b/>
          <w:bCs/>
          <w:sz w:val="28"/>
          <w:szCs w:val="28"/>
          <w:lang w:bidi="ar-EG"/>
        </w:rPr>
      </w:pPr>
      <w:r w:rsidRPr="00FC6260">
        <w:rPr>
          <w:rFonts w:ascii="Arial" w:hAnsi="Arial" w:cs="AL-Mohanad"/>
          <w:b/>
          <w:bCs/>
          <w:sz w:val="28"/>
          <w:szCs w:val="28"/>
          <w:rtl/>
        </w:rPr>
        <w:lastRenderedPageBreak/>
        <w:t>ز</w:t>
      </w: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.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 xml:space="preserve"> تقييم المقرر الدراسي وعمليات تطويره 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871BA2">
        <w:tc>
          <w:tcPr>
            <w:tcW w:w="9356" w:type="dxa"/>
          </w:tcPr>
          <w:p w:rsidR="000F7680" w:rsidRDefault="00E81F1B" w:rsidP="000F7680">
            <w:pPr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استراتيجيات الحصول على التغذية الراجعة من الطلاب بخصوص فعالية التدريس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3E299B" w:rsidRPr="000F7680" w:rsidRDefault="000F7680" w:rsidP="000F7680">
            <w:pPr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       </w:t>
            </w:r>
            <w:r w:rsidR="003E299B"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نتائج الاختبار التحريري + الشفوي .</w:t>
            </w:r>
          </w:p>
          <w:p w:rsidR="003E299B" w:rsidRPr="00FA0D52" w:rsidRDefault="003E299B" w:rsidP="00FA0D52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رأي أستاذ المقررات الأخرى . </w:t>
            </w:r>
          </w:p>
          <w:p w:rsidR="00E81F1B" w:rsidRPr="00FA0D52" w:rsidRDefault="00FA0D52" w:rsidP="00FA0D52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             </w:t>
            </w:r>
            <w:r w:rsidR="003E299B"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استبانة رأي الطلاب .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استراتيجيات أخرى لتقييم عملية 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التدريس من قبل المدرس أو القسم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E81F1B" w:rsidRPr="00FA0D52" w:rsidRDefault="003E299B" w:rsidP="003E299B">
            <w:pPr>
              <w:jc w:val="center"/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عرض نتائج عينة عشوائية من الطلاب على محكم خارجي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عمليات تطوير التدريس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3E299B" w:rsidRPr="00FA0D52" w:rsidRDefault="003E299B" w:rsidP="003E299B">
            <w:pPr>
              <w:spacing w:after="0" w:line="240" w:lineRule="auto"/>
              <w:ind w:left="1077"/>
              <w:jc w:val="center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       عقد ورش عمل لأعضاء هيئة التدريس لمتابعة أحدث طرق التدريس.</w:t>
            </w:r>
          </w:p>
          <w:p w:rsidR="003E299B" w:rsidRPr="00FA0D52" w:rsidRDefault="003E299B" w:rsidP="003E299B">
            <w:pPr>
              <w:spacing w:after="0" w:line="240" w:lineRule="auto"/>
              <w:ind w:left="1077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                           عقد برامج تدريبية.</w:t>
            </w:r>
          </w:p>
          <w:p w:rsidR="00E81F1B" w:rsidRPr="00FA0D52" w:rsidRDefault="003E299B" w:rsidP="00FA0D52">
            <w:pPr>
              <w:jc w:val="center"/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لقاءات علمية بين أعضاء هيئة التدريس</w:t>
            </w:r>
          </w:p>
        </w:tc>
      </w:tr>
      <w:tr w:rsidR="00E81F1B" w:rsidRPr="00FC6260" w:rsidTr="00871BA2">
        <w:trPr>
          <w:trHeight w:val="1608"/>
        </w:trPr>
        <w:tc>
          <w:tcPr>
            <w:tcW w:w="9356" w:type="dxa"/>
          </w:tcPr>
          <w:p w:rsidR="00E81F1B" w:rsidRPr="00103CE1" w:rsidRDefault="00E81F1B" w:rsidP="00871BA2">
            <w:pPr>
              <w:jc w:val="both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عمليات التحقق من معايير الإنجاز لدى الطال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ب ( مثل: تدقيق تصحيح عينة من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أ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عمال الطلبة بواسطة مدرسين  مستقلين، والتبادل بصورة دوريةً لتصحيح الاختبارات أو عينة من الواجبات 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مع طاقم تدريس من مؤسسة أخرى)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FA0D52" w:rsidRPr="00FA0D52" w:rsidRDefault="00FA0D52" w:rsidP="00FA0D52">
            <w:pPr>
              <w:pStyle w:val="a7"/>
              <w:ind w:left="644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تقييم  عينة من أعمال الطلاب من جانب مستقلين .</w:t>
            </w:r>
          </w:p>
          <w:p w:rsidR="00E81F1B" w:rsidRPr="00FC6260" w:rsidRDefault="00FA0D52" w:rsidP="00FA0D52">
            <w:pPr>
              <w:rPr>
                <w:rFonts w:ascii="Arial" w:hAnsi="Arial" w:cs="AL-Mohanad"/>
                <w:sz w:val="28"/>
                <w:szCs w:val="28"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      تبادل أعضاء القسم   تصحيح الاختبارات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103CE1" w:rsidRDefault="00E81F1B" w:rsidP="00871BA2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5-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صف إجراءات التخطيط للمراجعة الدورية لمدى فعالية  ال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مقرر الدراسي والتخطيط لتطويرها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FA0D52" w:rsidRPr="00FA0D52" w:rsidRDefault="00FA0D52" w:rsidP="00FA0D52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دراسة التقرير السنوي للمقرر وتحديد نقاط القوة والضعف فيه.  </w:t>
            </w:r>
          </w:p>
          <w:p w:rsidR="00FA0D52" w:rsidRPr="00FA0D52" w:rsidRDefault="00FA0D52" w:rsidP="00FA0D52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عمل مراجعة دورية لمحتوى المقرر، والاختبارات التحصيلية.</w:t>
            </w:r>
          </w:p>
          <w:p w:rsidR="00E81F1B" w:rsidRPr="00FC6260" w:rsidRDefault="00FA0D52" w:rsidP="00FA0D52">
            <w:pPr>
              <w:rPr>
                <w:rFonts w:ascii="Arial" w:hAnsi="Arial" w:cs="AL-Mohanad"/>
                <w:sz w:val="28"/>
                <w:szCs w:val="28"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                  متابعة حضور الطلاب ومدى تقدم مستواهم</w:t>
            </w:r>
          </w:p>
        </w:tc>
      </w:tr>
    </w:tbl>
    <w:p w:rsidR="00E81F1B" w:rsidRPr="00FC6260" w:rsidRDefault="00E81F1B" w:rsidP="00E81F1B">
      <w:pPr>
        <w:jc w:val="center"/>
        <w:rPr>
          <w:rFonts w:ascii="Arial" w:hAnsi="Arial" w:cs="AL-Mohanad"/>
          <w:sz w:val="28"/>
          <w:szCs w:val="28"/>
          <w:lang w:bidi="ar-EG"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sectPr w:rsidR="00E81F1B" w:rsidSect="00A47CDF">
      <w:headerReference w:type="default" r:id="rId8"/>
      <w:footerReference w:type="default" r:id="rId9"/>
      <w:pgSz w:w="11906" w:h="16838"/>
      <w:pgMar w:top="2268" w:right="1797" w:bottom="1440" w:left="1797" w:header="709" w:footer="709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075C" w:rsidRDefault="00DD075C" w:rsidP="00314301">
      <w:pPr>
        <w:spacing w:after="0" w:line="240" w:lineRule="auto"/>
      </w:pPr>
      <w:r>
        <w:separator/>
      </w:r>
    </w:p>
  </w:endnote>
  <w:endnote w:type="continuationSeparator" w:id="1">
    <w:p w:rsidR="00DD075C" w:rsidRDefault="00DD075C" w:rsidP="00314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L-Mohana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85398705"/>
      <w:docPartObj>
        <w:docPartGallery w:val="Page Numbers (Bottom of Page)"/>
        <w:docPartUnique/>
      </w:docPartObj>
    </w:sdtPr>
    <w:sdtContent>
      <w:p w:rsidR="00FD6590" w:rsidRDefault="00151377">
        <w:pPr>
          <w:pStyle w:val="a3"/>
          <w:jc w:val="right"/>
        </w:pPr>
        <w:fldSimple w:instr=" PAGE   \* MERGEFORMAT ">
          <w:r w:rsidR="008947C5">
            <w:rPr>
              <w:noProof/>
              <w:rtl/>
            </w:rPr>
            <w:t>1</w:t>
          </w:r>
        </w:fldSimple>
      </w:p>
    </w:sdtContent>
  </w:sdt>
  <w:p w:rsidR="00FD6590" w:rsidRDefault="00FD659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075C" w:rsidRDefault="00DD075C" w:rsidP="00314301">
      <w:pPr>
        <w:spacing w:after="0" w:line="240" w:lineRule="auto"/>
      </w:pPr>
      <w:r>
        <w:separator/>
      </w:r>
    </w:p>
  </w:footnote>
  <w:footnote w:type="continuationSeparator" w:id="1">
    <w:p w:rsidR="00DD075C" w:rsidRDefault="00DD075C" w:rsidP="003143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590" w:rsidRDefault="00FD6590">
    <w:pPr>
      <w:pStyle w:val="a4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-766642</wp:posOffset>
          </wp:positionH>
          <wp:positionV relativeFrom="paragraph">
            <wp:posOffset>-353060</wp:posOffset>
          </wp:positionV>
          <wp:extent cx="6349634" cy="1242811"/>
          <wp:effectExtent l="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eaching and learning unit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49634" cy="12428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BD14981_"/>
      </v:shape>
    </w:pict>
  </w:numPicBullet>
  <w:abstractNum w:abstractNumId="0">
    <w:nsid w:val="0B637846"/>
    <w:multiLevelType w:val="hybridMultilevel"/>
    <w:tmpl w:val="35CE76FC"/>
    <w:lvl w:ilvl="0" w:tplc="75C2EF76">
      <w:start w:val="1"/>
      <w:numFmt w:val="bullet"/>
      <w:lvlText w:val="-"/>
      <w:lvlJc w:val="left"/>
      <w:pPr>
        <w:ind w:left="435" w:hanging="360"/>
      </w:pPr>
      <w:rPr>
        <w:rFonts w:ascii="Arial" w:eastAsia="Calibri" w:hAnsi="Arial" w:cs="AL-Mohanad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0D691C55"/>
    <w:multiLevelType w:val="hybridMultilevel"/>
    <w:tmpl w:val="6046DCE6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6B482016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3400AE"/>
    <w:multiLevelType w:val="hybridMultilevel"/>
    <w:tmpl w:val="712E7528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316969"/>
    <w:multiLevelType w:val="hybridMultilevel"/>
    <w:tmpl w:val="87648980"/>
    <w:lvl w:ilvl="0" w:tplc="ECDC6328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30056"/>
    <w:multiLevelType w:val="hybridMultilevel"/>
    <w:tmpl w:val="11D8E388"/>
    <w:lvl w:ilvl="0" w:tplc="10B8E5C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L-Mohana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AC3868"/>
    <w:multiLevelType w:val="hybridMultilevel"/>
    <w:tmpl w:val="5B007814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4A38F3"/>
    <w:multiLevelType w:val="hybridMultilevel"/>
    <w:tmpl w:val="F26E1EB2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6B482016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1174D9"/>
    <w:multiLevelType w:val="hybridMultilevel"/>
    <w:tmpl w:val="C3C85D38"/>
    <w:lvl w:ilvl="0" w:tplc="0B8A33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B6297F"/>
    <w:multiLevelType w:val="hybridMultilevel"/>
    <w:tmpl w:val="2C308E9C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A32B89"/>
    <w:multiLevelType w:val="hybridMultilevel"/>
    <w:tmpl w:val="CB005952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4C677C"/>
    <w:multiLevelType w:val="hybridMultilevel"/>
    <w:tmpl w:val="82904D56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5D7A9C5E">
      <w:numFmt w:val="bullet"/>
      <w:lvlText w:val="-"/>
      <w:lvlJc w:val="left"/>
      <w:pPr>
        <w:ind w:left="1440" w:hanging="360"/>
      </w:pPr>
      <w:rPr>
        <w:rFonts w:ascii="Traditional Arabic" w:eastAsia="Times New Roman" w:hAnsi="Traditional Arabic" w:cs="Traditional Arab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50534F"/>
    <w:multiLevelType w:val="hybridMultilevel"/>
    <w:tmpl w:val="642C7564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C25DD9"/>
    <w:multiLevelType w:val="hybridMultilevel"/>
    <w:tmpl w:val="24ECD9C8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D4301B"/>
    <w:multiLevelType w:val="hybridMultilevel"/>
    <w:tmpl w:val="874E62EC"/>
    <w:lvl w:ilvl="0" w:tplc="C9BA60AE">
      <w:numFmt w:val="bullet"/>
      <w:lvlText w:val="-"/>
      <w:lvlJc w:val="left"/>
      <w:pPr>
        <w:ind w:left="720" w:hanging="360"/>
      </w:pPr>
      <w:rPr>
        <w:rFonts w:ascii="Arial" w:eastAsia="Times New Roman" w:hAnsi="Arial" w:cs="AL-Mohanad 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4E64C1"/>
    <w:multiLevelType w:val="hybridMultilevel"/>
    <w:tmpl w:val="468E0E10"/>
    <w:lvl w:ilvl="0" w:tplc="F97824C0">
      <w:start w:val="1"/>
      <w:numFmt w:val="arabicAlpha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857800"/>
    <w:multiLevelType w:val="hybridMultilevel"/>
    <w:tmpl w:val="1B9A301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006045"/>
    <w:multiLevelType w:val="hybridMultilevel"/>
    <w:tmpl w:val="0BAC473E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6B482016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DC5426"/>
    <w:multiLevelType w:val="hybridMultilevel"/>
    <w:tmpl w:val="200CB6B2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835EDC"/>
    <w:multiLevelType w:val="hybridMultilevel"/>
    <w:tmpl w:val="D04A261E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6B482016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CC3EAF"/>
    <w:multiLevelType w:val="hybridMultilevel"/>
    <w:tmpl w:val="765C0646"/>
    <w:lvl w:ilvl="0" w:tplc="A978F520">
      <w:start w:val="1"/>
      <w:numFmt w:val="bullet"/>
      <w:lvlText w:val="-"/>
      <w:lvlJc w:val="left"/>
      <w:pPr>
        <w:ind w:left="644" w:hanging="360"/>
      </w:pPr>
      <w:rPr>
        <w:rFonts w:ascii="Arial" w:eastAsia="Calibri" w:hAnsi="Arial" w:cs="AL-Mohana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097570"/>
    <w:multiLevelType w:val="hybridMultilevel"/>
    <w:tmpl w:val="E3E2F3A6"/>
    <w:lvl w:ilvl="0" w:tplc="105E515E">
      <w:start w:val="1"/>
      <w:numFmt w:val="bullet"/>
      <w:lvlText w:val="-"/>
      <w:lvlJc w:val="left"/>
      <w:pPr>
        <w:ind w:left="765" w:hanging="360"/>
      </w:pPr>
      <w:rPr>
        <w:rFonts w:ascii="Traditional Arabic" w:eastAsia="Calibri" w:hAnsi="Traditional Arabic" w:cs="Traditional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>
    <w:nsid w:val="73F70981"/>
    <w:multiLevelType w:val="hybridMultilevel"/>
    <w:tmpl w:val="BB4E497C"/>
    <w:lvl w:ilvl="0" w:tplc="3EAEED06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L-Mohana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F9588F"/>
    <w:multiLevelType w:val="hybridMultilevel"/>
    <w:tmpl w:val="F4C6DE70"/>
    <w:lvl w:ilvl="0" w:tplc="30942B48">
      <w:start w:val="1"/>
      <w:numFmt w:val="bullet"/>
      <w:lvlText w:val="-"/>
      <w:lvlJc w:val="left"/>
      <w:pPr>
        <w:ind w:left="1530" w:hanging="360"/>
      </w:pPr>
      <w:rPr>
        <w:rFonts w:ascii="Arial" w:eastAsia="Times New Roman" w:hAnsi="Arial" w:cs="AL-Mohanad Bold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4"/>
  </w:num>
  <w:num w:numId="4">
    <w:abstractNumId w:val="0"/>
  </w:num>
  <w:num w:numId="5">
    <w:abstractNumId w:val="10"/>
  </w:num>
  <w:num w:numId="6">
    <w:abstractNumId w:val="17"/>
  </w:num>
  <w:num w:numId="7">
    <w:abstractNumId w:val="8"/>
  </w:num>
  <w:num w:numId="8">
    <w:abstractNumId w:val="16"/>
  </w:num>
  <w:num w:numId="9">
    <w:abstractNumId w:val="2"/>
  </w:num>
  <w:num w:numId="10">
    <w:abstractNumId w:val="11"/>
  </w:num>
  <w:num w:numId="11">
    <w:abstractNumId w:val="6"/>
  </w:num>
  <w:num w:numId="12">
    <w:abstractNumId w:val="3"/>
  </w:num>
  <w:num w:numId="13">
    <w:abstractNumId w:val="7"/>
  </w:num>
  <w:num w:numId="14">
    <w:abstractNumId w:val="12"/>
  </w:num>
  <w:num w:numId="15">
    <w:abstractNumId w:val="21"/>
  </w:num>
  <w:num w:numId="16">
    <w:abstractNumId w:val="9"/>
  </w:num>
  <w:num w:numId="17">
    <w:abstractNumId w:val="1"/>
  </w:num>
  <w:num w:numId="18">
    <w:abstractNumId w:val="19"/>
  </w:num>
  <w:num w:numId="19">
    <w:abstractNumId w:val="4"/>
  </w:num>
  <w:num w:numId="20">
    <w:abstractNumId w:val="20"/>
  </w:num>
  <w:num w:numId="21">
    <w:abstractNumId w:val="13"/>
  </w:num>
  <w:num w:numId="22">
    <w:abstractNumId w:val="22"/>
  </w:num>
  <w:num w:numId="23">
    <w:abstractNumId w:val="23"/>
  </w:num>
  <w:num w:numId="2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/>
  <w:rsids>
    <w:rsidRoot w:val="00E81F1B"/>
    <w:rsid w:val="00060D6E"/>
    <w:rsid w:val="00075E64"/>
    <w:rsid w:val="00096169"/>
    <w:rsid w:val="000A69A8"/>
    <w:rsid w:val="000B22D1"/>
    <w:rsid w:val="000B5E9B"/>
    <w:rsid w:val="000C5571"/>
    <w:rsid w:val="000E660B"/>
    <w:rsid w:val="000F7680"/>
    <w:rsid w:val="00105156"/>
    <w:rsid w:val="0010552E"/>
    <w:rsid w:val="00117892"/>
    <w:rsid w:val="00146FA1"/>
    <w:rsid w:val="00151377"/>
    <w:rsid w:val="00164A1A"/>
    <w:rsid w:val="00171866"/>
    <w:rsid w:val="00180812"/>
    <w:rsid w:val="00196ED4"/>
    <w:rsid w:val="001D7AC5"/>
    <w:rsid w:val="001F367D"/>
    <w:rsid w:val="00205F2E"/>
    <w:rsid w:val="002416D7"/>
    <w:rsid w:val="00275E9B"/>
    <w:rsid w:val="00284FC4"/>
    <w:rsid w:val="002C68E3"/>
    <w:rsid w:val="0030148D"/>
    <w:rsid w:val="00314301"/>
    <w:rsid w:val="003175DB"/>
    <w:rsid w:val="00323154"/>
    <w:rsid w:val="00354CA1"/>
    <w:rsid w:val="0036562E"/>
    <w:rsid w:val="003772B4"/>
    <w:rsid w:val="00390884"/>
    <w:rsid w:val="003B02F3"/>
    <w:rsid w:val="003E299B"/>
    <w:rsid w:val="003F2121"/>
    <w:rsid w:val="00410A5B"/>
    <w:rsid w:val="00411766"/>
    <w:rsid w:val="00421352"/>
    <w:rsid w:val="004552D0"/>
    <w:rsid w:val="0046510A"/>
    <w:rsid w:val="00491AE0"/>
    <w:rsid w:val="004C6117"/>
    <w:rsid w:val="004C751F"/>
    <w:rsid w:val="004D7C2D"/>
    <w:rsid w:val="004E5B2E"/>
    <w:rsid w:val="005154F0"/>
    <w:rsid w:val="00571CB4"/>
    <w:rsid w:val="00584E63"/>
    <w:rsid w:val="005958E1"/>
    <w:rsid w:val="005A302E"/>
    <w:rsid w:val="005C3872"/>
    <w:rsid w:val="005E1A04"/>
    <w:rsid w:val="005E31BE"/>
    <w:rsid w:val="005F4B13"/>
    <w:rsid w:val="0060153A"/>
    <w:rsid w:val="006046BB"/>
    <w:rsid w:val="00614CB5"/>
    <w:rsid w:val="006445B0"/>
    <w:rsid w:val="0068526E"/>
    <w:rsid w:val="00685E9F"/>
    <w:rsid w:val="006B105D"/>
    <w:rsid w:val="0072678E"/>
    <w:rsid w:val="00752903"/>
    <w:rsid w:val="007D1CC7"/>
    <w:rsid w:val="007E6B89"/>
    <w:rsid w:val="00807208"/>
    <w:rsid w:val="00825C49"/>
    <w:rsid w:val="00871BA2"/>
    <w:rsid w:val="00887FA8"/>
    <w:rsid w:val="008947C5"/>
    <w:rsid w:val="008C7A30"/>
    <w:rsid w:val="008D17DA"/>
    <w:rsid w:val="00922BDA"/>
    <w:rsid w:val="00922CB4"/>
    <w:rsid w:val="0093640D"/>
    <w:rsid w:val="00940E0C"/>
    <w:rsid w:val="009C4063"/>
    <w:rsid w:val="00A13851"/>
    <w:rsid w:val="00A274ED"/>
    <w:rsid w:val="00A346C0"/>
    <w:rsid w:val="00A47CDF"/>
    <w:rsid w:val="00A7027B"/>
    <w:rsid w:val="00AD3CC7"/>
    <w:rsid w:val="00AE4A04"/>
    <w:rsid w:val="00B34454"/>
    <w:rsid w:val="00B53CF6"/>
    <w:rsid w:val="00B737C4"/>
    <w:rsid w:val="00BB53FD"/>
    <w:rsid w:val="00BF7B7B"/>
    <w:rsid w:val="00C1293B"/>
    <w:rsid w:val="00CC0FC6"/>
    <w:rsid w:val="00CC2AD3"/>
    <w:rsid w:val="00CC3562"/>
    <w:rsid w:val="00D0162C"/>
    <w:rsid w:val="00D35680"/>
    <w:rsid w:val="00D90B33"/>
    <w:rsid w:val="00D90D55"/>
    <w:rsid w:val="00D92063"/>
    <w:rsid w:val="00DD075C"/>
    <w:rsid w:val="00E25AF1"/>
    <w:rsid w:val="00E30D6E"/>
    <w:rsid w:val="00E81F1B"/>
    <w:rsid w:val="00E833A4"/>
    <w:rsid w:val="00EA2B9D"/>
    <w:rsid w:val="00EB19DA"/>
    <w:rsid w:val="00EC55BC"/>
    <w:rsid w:val="00F037DD"/>
    <w:rsid w:val="00F33CF6"/>
    <w:rsid w:val="00F5042B"/>
    <w:rsid w:val="00F57B4F"/>
    <w:rsid w:val="00F62314"/>
    <w:rsid w:val="00F7307D"/>
    <w:rsid w:val="00F87732"/>
    <w:rsid w:val="00FA0D52"/>
    <w:rsid w:val="00FD65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F1B"/>
    <w:pPr>
      <w:bidi/>
    </w:pPr>
    <w:rPr>
      <w:rFonts w:ascii="Calibri" w:eastAsia="Calibri" w:hAnsi="Calibri" w:cs="Arial"/>
    </w:rPr>
  </w:style>
  <w:style w:type="paragraph" w:styleId="5">
    <w:name w:val="heading 5"/>
    <w:basedOn w:val="a"/>
    <w:next w:val="a"/>
    <w:link w:val="5Char"/>
    <w:unhideWhenUsed/>
    <w:qFormat/>
    <w:rsid w:val="00E81F1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Char"/>
    <w:qFormat/>
    <w:rsid w:val="00E81F1B"/>
    <w:pPr>
      <w:bidi w:val="0"/>
      <w:spacing w:before="240" w:after="60" w:line="240" w:lineRule="auto"/>
      <w:outlineLvl w:val="6"/>
    </w:pPr>
    <w:rPr>
      <w:rFonts w:eastAsia="Times New Roman"/>
      <w:sz w:val="24"/>
      <w:szCs w:val="24"/>
      <w:lang w:val="en-AU"/>
    </w:rPr>
  </w:style>
  <w:style w:type="paragraph" w:styleId="9">
    <w:name w:val="heading 9"/>
    <w:basedOn w:val="a"/>
    <w:next w:val="a"/>
    <w:link w:val="9Char"/>
    <w:qFormat/>
    <w:rsid w:val="00E81F1B"/>
    <w:pPr>
      <w:bidi w:val="0"/>
      <w:spacing w:before="240" w:after="60" w:line="240" w:lineRule="auto"/>
      <w:outlineLvl w:val="8"/>
    </w:pPr>
    <w:rPr>
      <w:rFonts w:ascii="Arial" w:eastAsia="Times New Roman" w:hAnsi="Arial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عنوان 5 Char"/>
    <w:basedOn w:val="a0"/>
    <w:link w:val="5"/>
    <w:rsid w:val="00E81F1B"/>
    <w:rPr>
      <w:rFonts w:ascii="Calibri" w:eastAsia="Times New Roman" w:hAnsi="Calibri" w:cs="Arial"/>
      <w:b/>
      <w:bCs/>
      <w:i/>
      <w:iCs/>
      <w:sz w:val="26"/>
      <w:szCs w:val="26"/>
    </w:rPr>
  </w:style>
  <w:style w:type="character" w:customStyle="1" w:styleId="7Char">
    <w:name w:val="عنوان 7 Char"/>
    <w:basedOn w:val="a0"/>
    <w:link w:val="7"/>
    <w:rsid w:val="00E81F1B"/>
    <w:rPr>
      <w:rFonts w:ascii="Calibri" w:eastAsia="Times New Roman" w:hAnsi="Calibri" w:cs="Arial"/>
      <w:sz w:val="24"/>
      <w:szCs w:val="24"/>
      <w:lang w:val="en-AU"/>
    </w:rPr>
  </w:style>
  <w:style w:type="character" w:customStyle="1" w:styleId="9Char">
    <w:name w:val="عنوان 9 Char"/>
    <w:basedOn w:val="a0"/>
    <w:link w:val="9"/>
    <w:rsid w:val="00E81F1B"/>
    <w:rPr>
      <w:rFonts w:ascii="Arial" w:eastAsia="Times New Roman" w:hAnsi="Arial" w:cs="Arial"/>
      <w:lang w:val="en-AU"/>
    </w:rPr>
  </w:style>
  <w:style w:type="paragraph" w:styleId="a3">
    <w:name w:val="footer"/>
    <w:basedOn w:val="a"/>
    <w:link w:val="Char"/>
    <w:uiPriority w:val="99"/>
    <w:unhideWhenUsed/>
    <w:rsid w:val="00E81F1B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3"/>
    <w:uiPriority w:val="99"/>
    <w:rsid w:val="00E81F1B"/>
    <w:rPr>
      <w:rFonts w:ascii="Calibri" w:eastAsia="Calibri" w:hAnsi="Calibri" w:cs="Arial"/>
    </w:rPr>
  </w:style>
  <w:style w:type="paragraph" w:styleId="3">
    <w:name w:val="Body Text 3"/>
    <w:basedOn w:val="a"/>
    <w:link w:val="3Char"/>
    <w:uiPriority w:val="99"/>
    <w:semiHidden/>
    <w:unhideWhenUsed/>
    <w:rsid w:val="00E81F1B"/>
    <w:pPr>
      <w:spacing w:after="120"/>
    </w:pPr>
    <w:rPr>
      <w:sz w:val="16"/>
      <w:szCs w:val="16"/>
    </w:rPr>
  </w:style>
  <w:style w:type="character" w:customStyle="1" w:styleId="3Char">
    <w:name w:val="نص أساسي 3 Char"/>
    <w:basedOn w:val="a0"/>
    <w:link w:val="3"/>
    <w:uiPriority w:val="99"/>
    <w:semiHidden/>
    <w:rsid w:val="00E81F1B"/>
    <w:rPr>
      <w:rFonts w:ascii="Calibri" w:eastAsia="Calibri" w:hAnsi="Calibri" w:cs="Arial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3143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314301"/>
    <w:rPr>
      <w:rFonts w:ascii="Calibri" w:eastAsia="Calibri" w:hAnsi="Calibri" w:cs="Arial"/>
    </w:rPr>
  </w:style>
  <w:style w:type="paragraph" w:styleId="a5">
    <w:name w:val="Balloon Text"/>
    <w:basedOn w:val="a"/>
    <w:link w:val="Char1"/>
    <w:uiPriority w:val="99"/>
    <w:semiHidden/>
    <w:unhideWhenUsed/>
    <w:rsid w:val="00E83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E833A4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0C55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C6117"/>
    <w:pPr>
      <w:ind w:left="720"/>
      <w:contextualSpacing/>
    </w:pPr>
  </w:style>
  <w:style w:type="paragraph" w:styleId="a8">
    <w:name w:val="Body Text"/>
    <w:basedOn w:val="a"/>
    <w:link w:val="Char2"/>
    <w:uiPriority w:val="99"/>
    <w:semiHidden/>
    <w:unhideWhenUsed/>
    <w:rsid w:val="00390884"/>
    <w:pPr>
      <w:spacing w:after="120"/>
    </w:pPr>
  </w:style>
  <w:style w:type="character" w:customStyle="1" w:styleId="Char2">
    <w:name w:val="نص أساسي Char"/>
    <w:basedOn w:val="a0"/>
    <w:link w:val="a8"/>
    <w:uiPriority w:val="99"/>
    <w:semiHidden/>
    <w:rsid w:val="00390884"/>
    <w:rPr>
      <w:rFonts w:ascii="Calibri" w:eastAsia="Calibri" w:hAnsi="Calibri" w:cs="Arial"/>
    </w:rPr>
  </w:style>
  <w:style w:type="character" w:styleId="Hyperlink">
    <w:name w:val="Hyperlink"/>
    <w:basedOn w:val="a0"/>
    <w:rsid w:val="00354CA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4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D60ED-C79D-49DB-A445-0425180EF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1269</Words>
  <Characters>7235</Characters>
  <Application>Microsoft Office Word</Application>
  <DocSecurity>0</DocSecurity>
  <Lines>60</Lines>
  <Paragraphs>16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عبدالمجيد</dc:creator>
  <cp:lastModifiedBy>Dr.Yosry</cp:lastModifiedBy>
  <cp:revision>2</cp:revision>
  <dcterms:created xsi:type="dcterms:W3CDTF">2014-02-18T18:46:00Z</dcterms:created>
  <dcterms:modified xsi:type="dcterms:W3CDTF">2014-02-18T18:46:00Z</dcterms:modified>
</cp:coreProperties>
</file>